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21" w:rsidRDefault="00EB7421" w:rsidP="00EB7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7421" w:rsidRDefault="00EB7421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65C4">
        <w:rPr>
          <w:rFonts w:ascii="Times New Roman" w:hAnsi="Times New Roman" w:cs="Times New Roman"/>
          <w:b/>
          <w:bCs/>
          <w:sz w:val="24"/>
          <w:szCs w:val="24"/>
        </w:rPr>
        <w:t>Муниципальное казѐнное дошкольное образовательное учреждение детский сад №11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865C4">
        <w:rPr>
          <w:rFonts w:ascii="Times New Roman" w:hAnsi="Times New Roman" w:cs="Times New Roman"/>
          <w:b/>
          <w:bCs/>
          <w:sz w:val="24"/>
          <w:szCs w:val="24"/>
        </w:rPr>
        <w:t>общеразвивающего</w:t>
      </w:r>
      <w:proofErr w:type="spellEnd"/>
      <w:r w:rsidRPr="000865C4">
        <w:rPr>
          <w:rFonts w:ascii="Times New Roman" w:hAnsi="Times New Roman" w:cs="Times New Roman"/>
          <w:b/>
          <w:bCs/>
          <w:sz w:val="24"/>
          <w:szCs w:val="24"/>
        </w:rPr>
        <w:t xml:space="preserve"> вида с приоритетным осуществлением деятельности </w:t>
      </w:r>
      <w:proofErr w:type="gramStart"/>
      <w:r w:rsidRPr="000865C4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65C4">
        <w:rPr>
          <w:rFonts w:ascii="Times New Roman" w:hAnsi="Times New Roman" w:cs="Times New Roman"/>
          <w:b/>
          <w:bCs/>
          <w:sz w:val="24"/>
          <w:szCs w:val="24"/>
        </w:rPr>
        <w:t>физическому развитию детей</w:t>
      </w: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0865C4" w:rsidRPr="000865C4" w:rsidRDefault="000865C4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0865C4">
        <w:rPr>
          <w:rFonts w:ascii="Times New Roman" w:hAnsi="Times New Roman" w:cs="Times New Roman"/>
          <w:sz w:val="52"/>
          <w:szCs w:val="52"/>
        </w:rPr>
        <w:t xml:space="preserve">Программа </w:t>
      </w:r>
      <w:proofErr w:type="spellStart"/>
      <w:r w:rsidRPr="000865C4">
        <w:rPr>
          <w:rFonts w:ascii="Times New Roman" w:hAnsi="Times New Roman" w:cs="Times New Roman"/>
          <w:sz w:val="52"/>
          <w:szCs w:val="52"/>
        </w:rPr>
        <w:t>воспитательно</w:t>
      </w:r>
      <w:proofErr w:type="spellEnd"/>
      <w:r w:rsidRPr="000865C4">
        <w:rPr>
          <w:rFonts w:ascii="Times New Roman" w:hAnsi="Times New Roman" w:cs="Times New Roman"/>
          <w:sz w:val="52"/>
          <w:szCs w:val="52"/>
        </w:rPr>
        <w:t xml:space="preserve"> – образовательной работы в Центре игровой поддержки ребенка  (ЦИПР)</w:t>
      </w: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г. Тавда</w:t>
      </w:r>
    </w:p>
    <w:p w:rsidR="00A824F3" w:rsidRPr="000865C4" w:rsidRDefault="000865C4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A824F3" w:rsidRPr="000865C4">
        <w:rPr>
          <w:rFonts w:ascii="Times New Roman" w:hAnsi="Times New Roman" w:cs="Times New Roman"/>
          <w:sz w:val="28"/>
          <w:szCs w:val="28"/>
        </w:rPr>
        <w:t>год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824F3" w:rsidRP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A824F3" w:rsidRPr="000865C4">
        <w:rPr>
          <w:rFonts w:ascii="Times New Roman" w:hAnsi="Times New Roman" w:cs="Times New Roman"/>
          <w:sz w:val="28"/>
          <w:szCs w:val="28"/>
        </w:rPr>
        <w:t>стр.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1. Пояснительная записка . . . . . . . . . . . . . . . . . . . . . . . . . . . . . . . . . . . . . . </w:t>
      </w:r>
      <w:r w:rsidR="000865C4">
        <w:rPr>
          <w:rFonts w:ascii="Times New Roman" w:hAnsi="Times New Roman" w:cs="Times New Roman"/>
          <w:sz w:val="28"/>
          <w:szCs w:val="28"/>
        </w:rPr>
        <w:t>……..</w:t>
      </w:r>
      <w:r w:rsidR="00BA69C2">
        <w:rPr>
          <w:rFonts w:ascii="Times New Roman" w:hAnsi="Times New Roman" w:cs="Times New Roman"/>
          <w:sz w:val="28"/>
          <w:szCs w:val="28"/>
        </w:rPr>
        <w:t>3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2. Целевые ориентиры дошкольного образования </w:t>
      </w:r>
      <w:proofErr w:type="spellStart"/>
      <w:r w:rsidRPr="000865C4">
        <w:rPr>
          <w:rFonts w:ascii="Times New Roman" w:hAnsi="Times New Roman" w:cs="Times New Roman"/>
          <w:sz w:val="28"/>
          <w:szCs w:val="28"/>
        </w:rPr>
        <w:t>всоответствии</w:t>
      </w:r>
      <w:proofErr w:type="spellEnd"/>
      <w:r w:rsidRPr="000865C4">
        <w:rPr>
          <w:rFonts w:ascii="Times New Roman" w:hAnsi="Times New Roman" w:cs="Times New Roman"/>
          <w:sz w:val="28"/>
          <w:szCs w:val="28"/>
        </w:rPr>
        <w:t xml:space="preserve"> с Федеральным государственным</w:t>
      </w:r>
      <w:r w:rsidR="000865C4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</w:t>
      </w:r>
      <w:r w:rsidR="000865C4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на этапе завершения раннего возраста . . . . . . . . . . . . </w:t>
      </w:r>
      <w:r w:rsidR="000865C4">
        <w:rPr>
          <w:rFonts w:ascii="Times New Roman" w:hAnsi="Times New Roman" w:cs="Times New Roman"/>
          <w:sz w:val="28"/>
          <w:szCs w:val="28"/>
        </w:rPr>
        <w:t xml:space="preserve">. . . . . . . . . </w:t>
      </w:r>
      <w:r w:rsidRPr="000865C4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3. Возрастные особенности детей раннего дошкольного возраста . . . . . </w:t>
      </w:r>
      <w:r w:rsidR="000865C4">
        <w:rPr>
          <w:rFonts w:ascii="Times New Roman" w:hAnsi="Times New Roman" w:cs="Times New Roman"/>
          <w:sz w:val="28"/>
          <w:szCs w:val="28"/>
        </w:rPr>
        <w:t>…</w:t>
      </w:r>
      <w:r w:rsidR="00BA69C2">
        <w:rPr>
          <w:rFonts w:ascii="Times New Roman" w:hAnsi="Times New Roman" w:cs="Times New Roman"/>
          <w:sz w:val="28"/>
          <w:szCs w:val="28"/>
        </w:rPr>
        <w:t>….</w:t>
      </w:r>
      <w:r w:rsidRPr="000865C4">
        <w:rPr>
          <w:rFonts w:ascii="Times New Roman" w:hAnsi="Times New Roman" w:cs="Times New Roman"/>
          <w:sz w:val="28"/>
          <w:szCs w:val="28"/>
        </w:rPr>
        <w:t>7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4. Формы, методы и способы реализации программы . . . . . . . . . . . . . . . </w:t>
      </w:r>
      <w:r w:rsidR="000865C4">
        <w:rPr>
          <w:rFonts w:ascii="Times New Roman" w:hAnsi="Times New Roman" w:cs="Times New Roman"/>
          <w:sz w:val="28"/>
          <w:szCs w:val="28"/>
        </w:rPr>
        <w:t>…..</w:t>
      </w:r>
      <w:r w:rsidRPr="000865C4">
        <w:rPr>
          <w:rFonts w:ascii="Times New Roman" w:hAnsi="Times New Roman" w:cs="Times New Roman"/>
          <w:sz w:val="28"/>
          <w:szCs w:val="28"/>
        </w:rPr>
        <w:t xml:space="preserve"> </w:t>
      </w:r>
      <w:r w:rsidR="00BA69C2">
        <w:rPr>
          <w:rFonts w:ascii="Times New Roman" w:hAnsi="Times New Roman" w:cs="Times New Roman"/>
          <w:sz w:val="28"/>
          <w:szCs w:val="28"/>
        </w:rPr>
        <w:t>..</w:t>
      </w:r>
      <w:r w:rsidR="002F2458">
        <w:rPr>
          <w:rFonts w:ascii="Times New Roman" w:hAnsi="Times New Roman" w:cs="Times New Roman"/>
          <w:sz w:val="28"/>
          <w:szCs w:val="28"/>
        </w:rPr>
        <w:t>.</w:t>
      </w:r>
      <w:r w:rsidRPr="000865C4">
        <w:rPr>
          <w:rFonts w:ascii="Times New Roman" w:hAnsi="Times New Roman" w:cs="Times New Roman"/>
          <w:sz w:val="28"/>
          <w:szCs w:val="28"/>
        </w:rPr>
        <w:t>8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5. Модель выпускника ЦИПР . . . . . . . . . . . . . . . . . . . . . . . . . . . . . . . . . . . </w:t>
      </w:r>
      <w:r w:rsidR="000865C4">
        <w:rPr>
          <w:rFonts w:ascii="Times New Roman" w:hAnsi="Times New Roman" w:cs="Times New Roman"/>
          <w:sz w:val="28"/>
          <w:szCs w:val="28"/>
        </w:rPr>
        <w:t>……</w:t>
      </w:r>
      <w:r w:rsidRPr="000865C4">
        <w:rPr>
          <w:rFonts w:ascii="Times New Roman" w:hAnsi="Times New Roman" w:cs="Times New Roman"/>
          <w:sz w:val="28"/>
          <w:szCs w:val="28"/>
        </w:rPr>
        <w:t>24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6. Предметно-пространственная развивающая среда . . . . . . . . . . . . . . . . </w:t>
      </w:r>
      <w:r w:rsidR="000865C4">
        <w:rPr>
          <w:rFonts w:ascii="Times New Roman" w:hAnsi="Times New Roman" w:cs="Times New Roman"/>
          <w:sz w:val="28"/>
          <w:szCs w:val="28"/>
        </w:rPr>
        <w:t>…</w:t>
      </w:r>
      <w:r w:rsidR="00BA69C2">
        <w:rPr>
          <w:rFonts w:ascii="Times New Roman" w:hAnsi="Times New Roman" w:cs="Times New Roman"/>
          <w:sz w:val="28"/>
          <w:szCs w:val="28"/>
        </w:rPr>
        <w:t>...25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7. Сотрудничество с семьей . . . . . . . . . . . . . . . . . . . . . . . . . . . . . . . . . . . . . </w:t>
      </w:r>
      <w:r w:rsidR="000865C4">
        <w:rPr>
          <w:rFonts w:ascii="Times New Roman" w:hAnsi="Times New Roman" w:cs="Times New Roman"/>
          <w:sz w:val="28"/>
          <w:szCs w:val="28"/>
        </w:rPr>
        <w:t>…..</w:t>
      </w:r>
      <w:r w:rsidR="00BA69C2">
        <w:rPr>
          <w:rFonts w:ascii="Times New Roman" w:hAnsi="Times New Roman" w:cs="Times New Roman"/>
          <w:sz w:val="28"/>
          <w:szCs w:val="28"/>
        </w:rPr>
        <w:t>32</w:t>
      </w: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65C4" w:rsidRDefault="000865C4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7A3C" w:rsidRDefault="00A824F3" w:rsidP="00D67A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D67A3C" w:rsidRPr="00D67A3C" w:rsidRDefault="00D67A3C" w:rsidP="00D67A3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Программа Центра игровой поддержки ребенка МКДОУ детский сад № 11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(далее – ЦИПР)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в соответствии с Основной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общеобразовательной программой – образовательной программой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дошкольного образования МКДОУ детский сад № 11, Федеральным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образования,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29.12.2012 № 273-ФЗ «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в Российской Федерации». Программа ЦИПР является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составной частью Основной общеобразовательной программы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>бразовательной программы дошкольного образования МКДОУ детский сад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№ 11 в части воспитания и обучения детей раннего дошкольного возраста.</w:t>
      </w:r>
    </w:p>
    <w:p w:rsidR="00D67A3C" w:rsidRDefault="00D67A3C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4F3" w:rsidRPr="000865C4" w:rsidRDefault="00D67A3C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24F3" w:rsidRPr="000865C4">
        <w:rPr>
          <w:rFonts w:ascii="Times New Roman" w:hAnsi="Times New Roman" w:cs="Times New Roman"/>
          <w:sz w:val="28"/>
          <w:szCs w:val="28"/>
        </w:rPr>
        <w:t>Программа рассчитана на детей раннего дошкольного возраста (от 1года до 3лет) в составе группы в количестве до 15 детей.</w:t>
      </w:r>
    </w:p>
    <w:p w:rsidR="00A824F3" w:rsidRPr="000865C4" w:rsidRDefault="00D67A3C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24F3" w:rsidRPr="000865C4">
        <w:rPr>
          <w:rFonts w:ascii="Times New Roman" w:hAnsi="Times New Roman" w:cs="Times New Roman"/>
          <w:sz w:val="28"/>
          <w:szCs w:val="28"/>
        </w:rPr>
        <w:t>Ранний возраст наиболее значим для формирования базовых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sz w:val="28"/>
          <w:szCs w:val="28"/>
        </w:rPr>
        <w:t xml:space="preserve">характеристик личности и наиболее уязвим </w:t>
      </w:r>
      <w:proofErr w:type="gramStart"/>
      <w:r w:rsidR="00A824F3" w:rsidRPr="000865C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824F3" w:rsidRPr="000865C4">
        <w:rPr>
          <w:rFonts w:ascii="Times New Roman" w:hAnsi="Times New Roman" w:cs="Times New Roman"/>
          <w:sz w:val="28"/>
          <w:szCs w:val="28"/>
        </w:rPr>
        <w:t xml:space="preserve"> внешних неблагоприятных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факторов, влияющих на развитие. Возраст от одного года до трех лет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характеризуется возрастающей самостоятельностью ребенка, бурным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развитием речи, движения, восприятия. Этот возраст считается </w:t>
      </w:r>
      <w:proofErr w:type="spellStart"/>
      <w:r w:rsidRPr="000865C4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для развития сенсорных функций, формирования целостной картины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воспринимаемого окружающего мира на основе синтеза ощущений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различной модальности. В этот период у малыша формируется «схема тела»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–внутреннее ощущение собственного тела, сотканное из ощущений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глубокой чувствительности, вестибулярных, тактильных и иных ощущений.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Все это позволяет ребенку учиться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произвольно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управлять своими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движениями, осуществлять действия с предметами.</w:t>
      </w:r>
    </w:p>
    <w:p w:rsidR="00A824F3" w:rsidRPr="000865C4" w:rsidRDefault="00D67A3C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24F3" w:rsidRPr="000865C4">
        <w:rPr>
          <w:rFonts w:ascii="Times New Roman" w:hAnsi="Times New Roman" w:cs="Times New Roman"/>
          <w:sz w:val="28"/>
          <w:szCs w:val="28"/>
        </w:rPr>
        <w:t xml:space="preserve">Ведущей деятельностью малыша раннего возраста является </w:t>
      </w:r>
      <w:proofErr w:type="gramStart"/>
      <w:r w:rsidR="00A824F3" w:rsidRPr="000865C4">
        <w:rPr>
          <w:rFonts w:ascii="Times New Roman" w:hAnsi="Times New Roman" w:cs="Times New Roman"/>
          <w:sz w:val="28"/>
          <w:szCs w:val="28"/>
        </w:rPr>
        <w:t>предметная</w:t>
      </w:r>
      <w:proofErr w:type="gramEnd"/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деятельность. Взрослый показывает ребенку способы действия с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бытовыми</w:t>
      </w:r>
      <w:proofErr w:type="gramEnd"/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 xml:space="preserve">предметами,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принятые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в культуре. В процессе предметной деятельности у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ребенка развивается наглядно-действенное мышление и речь. К трем годам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наступает кризисная фаза развития, определяемая учеными как «кризис трех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C4">
        <w:rPr>
          <w:rFonts w:ascii="Times New Roman" w:hAnsi="Times New Roman" w:cs="Times New Roman"/>
          <w:sz w:val="28"/>
          <w:szCs w:val="28"/>
        </w:rPr>
        <w:t>лет». В этот момент ребенок психологически отделяется от взрослых,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начинает осознавать себя активным действующим субъектом с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собственными желаниями и намерениями, часто противопоставляя себя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взрослым и проверяя границы дозволенного. В этот период взрослым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необходимо проявлять терпеливое, взвешенное отношение к ребенку – поддерживать детскую инициативу и самостоятельность и одновременно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предъявлять разумные, последовательные требования. Если эти условия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выполняются, то благоприятным исходом кризиса будет становление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собственной инициативы ребенка и умения учитывать желания других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людей.</w:t>
      </w:r>
    </w:p>
    <w:p w:rsidR="00A824F3" w:rsidRPr="000865C4" w:rsidRDefault="00A824F3" w:rsidP="00D6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sz w:val="28"/>
          <w:szCs w:val="28"/>
        </w:rPr>
        <w:t>У каждого ребенка существуют его базовые потребности,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неудовлетворение которых может привести к социальной </w:t>
      </w:r>
      <w:proofErr w:type="spellStart"/>
      <w:r w:rsidRPr="000865C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86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sz w:val="28"/>
          <w:szCs w:val="28"/>
        </w:rPr>
        <w:t>идаже</w:t>
      </w:r>
      <w:proofErr w:type="spellEnd"/>
      <w:r w:rsidRPr="000865C4">
        <w:rPr>
          <w:rFonts w:ascii="Times New Roman" w:hAnsi="Times New Roman" w:cs="Times New Roman"/>
          <w:sz w:val="28"/>
          <w:szCs w:val="28"/>
        </w:rPr>
        <w:t xml:space="preserve"> к замедлению психического развития.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Знаменитый психолог А. </w:t>
      </w:r>
      <w:proofErr w:type="spellStart"/>
      <w:r w:rsidRPr="000865C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 xml:space="preserve">рассматривал эту </w:t>
      </w:r>
      <w:r w:rsidRPr="000865C4">
        <w:rPr>
          <w:rFonts w:ascii="Times New Roman" w:hAnsi="Times New Roman" w:cs="Times New Roman"/>
          <w:sz w:val="28"/>
          <w:szCs w:val="28"/>
        </w:rPr>
        <w:lastRenderedPageBreak/>
        <w:t>проблему с иерархи</w:t>
      </w:r>
      <w:r w:rsidR="00D67A3C">
        <w:rPr>
          <w:rFonts w:ascii="Times New Roman" w:hAnsi="Times New Roman" w:cs="Times New Roman"/>
          <w:sz w:val="28"/>
          <w:szCs w:val="28"/>
        </w:rPr>
        <w:t>ческой точки зрения, назвав еѐ «Пирамидой потребностей».</w:t>
      </w:r>
      <w:r w:rsidRPr="000865C4">
        <w:rPr>
          <w:rFonts w:ascii="Times New Roman" w:hAnsi="Times New Roman" w:cs="Times New Roman"/>
          <w:sz w:val="28"/>
          <w:szCs w:val="28"/>
        </w:rPr>
        <w:t xml:space="preserve"> Каждая ступень взаимосвязана с предыдущей и,</w:t>
      </w:r>
      <w:r w:rsidR="00D67A3C">
        <w:rPr>
          <w:rFonts w:ascii="Times New Roman" w:hAnsi="Times New Roman" w:cs="Times New Roman"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sz w:val="28"/>
          <w:szCs w:val="28"/>
        </w:rPr>
        <w:t>по мнению автора, все они должны быть удовлетворены постепенно</w:t>
      </w:r>
      <w:r w:rsidR="00D67A3C">
        <w:rPr>
          <w:rFonts w:ascii="Times New Roman" w:hAnsi="Times New Roman" w:cs="Times New Roman"/>
          <w:sz w:val="28"/>
          <w:szCs w:val="28"/>
        </w:rPr>
        <w:t xml:space="preserve">, </w:t>
      </w:r>
      <w:r w:rsidRPr="000865C4">
        <w:rPr>
          <w:rFonts w:ascii="Times New Roman" w:hAnsi="Times New Roman" w:cs="Times New Roman"/>
          <w:sz w:val="28"/>
          <w:szCs w:val="28"/>
        </w:rPr>
        <w:t xml:space="preserve">поэтапно от </w:t>
      </w:r>
      <w:proofErr w:type="gramStart"/>
      <w:r w:rsidRPr="000865C4">
        <w:rPr>
          <w:rFonts w:ascii="Times New Roman" w:hAnsi="Times New Roman" w:cs="Times New Roman"/>
          <w:sz w:val="28"/>
          <w:szCs w:val="28"/>
        </w:rPr>
        <w:t>низших</w:t>
      </w:r>
      <w:proofErr w:type="gramEnd"/>
      <w:r w:rsidRPr="000865C4">
        <w:rPr>
          <w:rFonts w:ascii="Times New Roman" w:hAnsi="Times New Roman" w:cs="Times New Roman"/>
          <w:sz w:val="28"/>
          <w:szCs w:val="28"/>
        </w:rPr>
        <w:t xml:space="preserve"> к высшим:</w:t>
      </w:r>
    </w:p>
    <w:p w:rsidR="00A824F3" w:rsidRPr="000865C4" w:rsidRDefault="00D67A3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t>I уровень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. Реализация физиологических потребностей. Потребности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питании, сне и т.д.</w:t>
      </w:r>
    </w:p>
    <w:p w:rsidR="00A824F3" w:rsidRPr="000865C4" w:rsidRDefault="00D67A3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t>II уровень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. Потребность ребенка в безопасности. Чувство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защищенности.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Резкий переход ребенка в новую социальную ситуацию и длительное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пребывание в стрессовом состоянии могут привести к эмоциональным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нарушениям и соответственно замедлению психического развития.</w:t>
      </w:r>
    </w:p>
    <w:p w:rsidR="00A824F3" w:rsidRPr="000865C4" w:rsidRDefault="00D67A3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t>III уровень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. Потребность в принятии и любви. В частности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потребность в безусловном принятии.</w:t>
      </w:r>
    </w:p>
    <w:p w:rsidR="00A824F3" w:rsidRPr="000865C4" w:rsidRDefault="00D67A3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t>IV уровень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. Потребность в уважении.</w:t>
      </w:r>
    </w:p>
    <w:p w:rsidR="00A80922" w:rsidRDefault="00D67A3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7A3C">
        <w:rPr>
          <w:rFonts w:ascii="Times New Roman" w:hAnsi="Times New Roman" w:cs="Times New Roman"/>
          <w:b/>
          <w:bCs/>
          <w:sz w:val="28"/>
          <w:szCs w:val="28"/>
        </w:rPr>
        <w:t>V уровень</w:t>
      </w:r>
      <w:r w:rsidR="00A824F3" w:rsidRPr="00D67A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Базисная потребность в </w:t>
      </w:r>
      <w:proofErr w:type="spell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самоактуализации</w:t>
      </w:r>
      <w:proofErr w:type="spellEnd"/>
      <w:r w:rsidR="00A824F3" w:rsidRPr="000865C4">
        <w:rPr>
          <w:rFonts w:ascii="Times New Roman" w:hAnsi="Times New Roman" w:cs="Times New Roman"/>
          <w:bCs/>
          <w:sz w:val="28"/>
          <w:szCs w:val="28"/>
        </w:rPr>
        <w:t>. Творчество, как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смысл жизни. Построение элементарной башни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это способ заявить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0922">
        <w:rPr>
          <w:rFonts w:ascii="Times New Roman" w:hAnsi="Times New Roman" w:cs="Times New Roman"/>
          <w:bCs/>
          <w:sz w:val="28"/>
          <w:szCs w:val="28"/>
        </w:rPr>
        <w:t>себе: «Это я! Я могу! Я другой!»</w:t>
      </w:r>
    </w:p>
    <w:p w:rsidR="00A824F3" w:rsidRPr="000865C4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Если у ребенка не удовлетворена одна из первичных потребностей, то</w:t>
      </w:r>
      <w:r w:rsidR="00A809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это не позволяет перейти на следующий «вышележащий» уровень</w:t>
      </w:r>
      <w:r w:rsidR="00A8092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реализации.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Задачей педагогов в союзе с родителями является поэтапное</w:t>
      </w:r>
      <w:r w:rsidR="00A809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удовлетворение базисных потребностей ребенка и предупреждение</w:t>
      </w:r>
      <w:r w:rsidR="00A809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дезадаптации</w:t>
      </w:r>
      <w:proofErr w:type="spellEnd"/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ребенка в обществе.</w:t>
      </w:r>
    </w:p>
    <w:p w:rsidR="00176638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Таким о</w:t>
      </w:r>
      <w:r w:rsidR="00A80922">
        <w:rPr>
          <w:rFonts w:ascii="Times New Roman" w:hAnsi="Times New Roman" w:cs="Times New Roman"/>
          <w:bCs/>
          <w:sz w:val="28"/>
          <w:szCs w:val="28"/>
        </w:rPr>
        <w:t>бразом, мо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жно сформулировать </w:t>
      </w:r>
      <w:r w:rsidR="00176638" w:rsidRPr="00176638">
        <w:rPr>
          <w:rFonts w:ascii="Times New Roman" w:hAnsi="Times New Roman" w:cs="Times New Roman"/>
          <w:b/>
          <w:bCs/>
          <w:sz w:val="28"/>
          <w:szCs w:val="28"/>
        </w:rPr>
        <w:t>цель данной П</w:t>
      </w:r>
      <w:r w:rsidR="00A80922" w:rsidRPr="0017663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 w:rsidRPr="000865C4">
        <w:rPr>
          <w:rFonts w:ascii="Times New Roman" w:hAnsi="Times New Roman" w:cs="Times New Roman"/>
          <w:bCs/>
          <w:sz w:val="28"/>
          <w:szCs w:val="28"/>
        </w:rPr>
        <w:t>: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профилактика возникновения социальной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дезадаптации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.</w:t>
      </w:r>
    </w:p>
    <w:p w:rsidR="00176638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8E74CD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74CD">
        <w:rPr>
          <w:rFonts w:ascii="Times New Roman" w:hAnsi="Times New Roman" w:cs="Times New Roman"/>
          <w:bCs/>
          <w:sz w:val="28"/>
          <w:szCs w:val="28"/>
        </w:rPr>
        <w:t>Учитывая все вышеперечисленные факторы развития детей раннего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дошкольного возраста, их потребности в успешной адаптации к среде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образовательного учреждения, потребность современных родителей в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накоплении практического опыта воспитания ребенка раннего возраста,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педагогический коллектив МКДОУ детский сад № 11 несколько лет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находился в поиске вариативных форм работы с семьями детей раннего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возраста. Достаточно результативной и успешной на наш взгляд является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такая форма взаимодействия с семьями детей раннего возраста, еще не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посещающими детский сад (состоящими в электронной очереди в детский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>сад), как ЦИПР. Это такая форма работы с детьми раннего возраста и их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74CD">
        <w:rPr>
          <w:rFonts w:ascii="Times New Roman" w:hAnsi="Times New Roman" w:cs="Times New Roman"/>
          <w:bCs/>
          <w:sz w:val="28"/>
          <w:szCs w:val="28"/>
        </w:rPr>
        <w:t xml:space="preserve">семьями, </w:t>
      </w:r>
      <w:proofErr w:type="gramStart"/>
      <w:r w:rsidRPr="008E74CD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Pr="008E74CD">
        <w:rPr>
          <w:rFonts w:ascii="Times New Roman" w:hAnsi="Times New Roman" w:cs="Times New Roman"/>
          <w:bCs/>
          <w:sz w:val="28"/>
          <w:szCs w:val="28"/>
        </w:rPr>
        <w:t xml:space="preserve"> которой посещение ребенком детского сада предусмотрено в</w:t>
      </w:r>
    </w:p>
    <w:p w:rsidR="009A5A0A" w:rsidRPr="003B209E" w:rsidRDefault="008E74CD" w:rsidP="009A5A0A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8E74CD">
        <w:rPr>
          <w:rFonts w:ascii="Times New Roman" w:hAnsi="Times New Roman" w:cs="Times New Roman"/>
          <w:bCs/>
          <w:sz w:val="28"/>
          <w:szCs w:val="28"/>
        </w:rPr>
        <w:t>будние дни (</w:t>
      </w:r>
      <w:proofErr w:type="spellStart"/>
      <w:r w:rsidRPr="008E74CD">
        <w:rPr>
          <w:rFonts w:ascii="Times New Roman" w:hAnsi="Times New Roman" w:cs="Times New Roman"/>
          <w:bCs/>
          <w:sz w:val="28"/>
          <w:szCs w:val="28"/>
        </w:rPr>
        <w:t>ворник</w:t>
      </w:r>
      <w:proofErr w:type="spellEnd"/>
      <w:r w:rsidRPr="008E74CD">
        <w:rPr>
          <w:rFonts w:ascii="Times New Roman" w:hAnsi="Times New Roman" w:cs="Times New Roman"/>
          <w:bCs/>
          <w:sz w:val="28"/>
          <w:szCs w:val="28"/>
        </w:rPr>
        <w:t>, четверг)  в музыкальном зале</w:t>
      </w:r>
      <w:r w:rsidR="00A824F3" w:rsidRPr="008E74CD">
        <w:rPr>
          <w:rFonts w:ascii="Times New Roman" w:hAnsi="Times New Roman" w:cs="Times New Roman"/>
          <w:bCs/>
          <w:sz w:val="28"/>
          <w:szCs w:val="28"/>
        </w:rPr>
        <w:t xml:space="preserve"> как в сопровождении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8E74CD">
        <w:rPr>
          <w:rFonts w:ascii="Times New Roman" w:hAnsi="Times New Roman" w:cs="Times New Roman"/>
          <w:bCs/>
          <w:sz w:val="28"/>
          <w:szCs w:val="28"/>
        </w:rPr>
        <w:t xml:space="preserve">одного из родителей на начальном этапе, так и без </w:t>
      </w:r>
      <w:proofErr w:type="gramStart"/>
      <w:r w:rsidR="00A824F3" w:rsidRPr="008E74CD">
        <w:rPr>
          <w:rFonts w:ascii="Times New Roman" w:hAnsi="Times New Roman" w:cs="Times New Roman"/>
          <w:bCs/>
          <w:sz w:val="28"/>
          <w:szCs w:val="28"/>
        </w:rPr>
        <w:t>–н</w:t>
      </w:r>
      <w:proofErr w:type="gramEnd"/>
      <w:r w:rsidR="00A824F3" w:rsidRPr="008E74CD">
        <w:rPr>
          <w:rFonts w:ascii="Times New Roman" w:hAnsi="Times New Roman" w:cs="Times New Roman"/>
          <w:bCs/>
          <w:sz w:val="28"/>
          <w:szCs w:val="28"/>
        </w:rPr>
        <w:t>а этапе завершения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8E74CD">
        <w:rPr>
          <w:rFonts w:ascii="Times New Roman" w:hAnsi="Times New Roman" w:cs="Times New Roman"/>
          <w:bCs/>
          <w:sz w:val="28"/>
          <w:szCs w:val="28"/>
        </w:rPr>
        <w:t>освоения программы ЦИПР. Услуга по реализации программы ЦИПР</w:t>
      </w:r>
      <w:r w:rsidR="00176638" w:rsidRP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8E74CD">
        <w:rPr>
          <w:rFonts w:ascii="Times New Roman" w:hAnsi="Times New Roman" w:cs="Times New Roman"/>
          <w:bCs/>
          <w:sz w:val="28"/>
          <w:szCs w:val="28"/>
        </w:rPr>
        <w:t>является бесплатной.</w:t>
      </w:r>
      <w:r w:rsidR="009A5A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5A0A" w:rsidRPr="003B209E">
        <w:rPr>
          <w:rFonts w:ascii="Times New Roman" w:hAnsi="Times New Roman" w:cs="Times New Roman"/>
          <w:sz w:val="28"/>
          <w:lang w:eastAsia="ru-RU"/>
        </w:rPr>
        <w:t xml:space="preserve">Родители получают консультацию в ЦИПР, также с родителями или лицами, их заменяющими, которые будут посещать игровые сеансы, проводится беседа о правилах работы ЦИПР, о взаимных правах и обязанностях, заключается договор. </w:t>
      </w:r>
    </w:p>
    <w:p w:rsidR="009A5A0A" w:rsidRDefault="009A5A0A" w:rsidP="009A5A0A">
      <w:pPr>
        <w:pStyle w:val="a5"/>
        <w:ind w:firstLine="851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Родители, пришедшие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назанятие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в ЦИПР с ребенком, заполняют </w:t>
      </w:r>
      <w:r w:rsidRPr="003B209E">
        <w:rPr>
          <w:rFonts w:ascii="Times New Roman" w:hAnsi="Times New Roman" w:cs="Times New Roman"/>
          <w:sz w:val="28"/>
          <w:lang w:eastAsia="ru-RU"/>
        </w:rPr>
        <w:t xml:space="preserve">анкету для родителей и лист ориентировочной диагностики наличного </w:t>
      </w:r>
      <w:r w:rsidRPr="003B209E">
        <w:rPr>
          <w:rFonts w:ascii="Times New Roman" w:hAnsi="Times New Roman" w:cs="Times New Roman"/>
          <w:sz w:val="28"/>
          <w:lang w:eastAsia="ru-RU"/>
        </w:rPr>
        <w:lastRenderedPageBreak/>
        <w:t>уровня развития ребёнка.  На основании полученных сведений специалисты ЦИПР  подбирают наиболее эффективный метод оказания помощи, рекомендуют необходимую педагогическую и психологическую литературу, полезные упражнения, игры и игрушки для ребенка, проводят обучение коррекционным и развивающим играм, предлагают памятки и  буклеты.</w:t>
      </w:r>
    </w:p>
    <w:p w:rsidR="00A824F3" w:rsidRDefault="00A824F3" w:rsidP="009A5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74CD" w:rsidRDefault="008E74CD" w:rsidP="008E74CD">
      <w:pPr>
        <w:pStyle w:val="a5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8E74CD" w:rsidRPr="003B209E" w:rsidRDefault="008E74CD" w:rsidP="008E74CD">
      <w:pPr>
        <w:pStyle w:val="a5"/>
        <w:spacing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E74CD">
        <w:rPr>
          <w:rFonts w:ascii="Times New Roman" w:hAnsi="Times New Roman" w:cs="Times New Roman"/>
          <w:b/>
          <w:sz w:val="28"/>
        </w:rPr>
        <w:t>ЦИПР</w:t>
      </w:r>
      <w:r w:rsidRPr="003B209E">
        <w:rPr>
          <w:rFonts w:ascii="Times New Roman" w:hAnsi="Times New Roman" w:cs="Times New Roman"/>
          <w:sz w:val="28"/>
        </w:rPr>
        <w:t xml:space="preserve"> – это возможность:  </w:t>
      </w:r>
    </w:p>
    <w:p w:rsidR="008E74CD" w:rsidRPr="003B209E" w:rsidRDefault="008E74CD" w:rsidP="008E74C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>получения компетентной помощи по сложным вопросам воспитания и развития;</w:t>
      </w:r>
    </w:p>
    <w:p w:rsidR="008E74CD" w:rsidRPr="003B209E" w:rsidRDefault="008E74CD" w:rsidP="008E74C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 xml:space="preserve">наблюдения за </w:t>
      </w:r>
      <w:proofErr w:type="gramStart"/>
      <w:r w:rsidRPr="003B209E">
        <w:rPr>
          <w:rFonts w:ascii="Times New Roman" w:hAnsi="Times New Roman" w:cs="Times New Roman"/>
          <w:sz w:val="28"/>
        </w:rPr>
        <w:t>детьми</w:t>
      </w:r>
      <w:proofErr w:type="gramEnd"/>
      <w:r w:rsidRPr="003B209E">
        <w:rPr>
          <w:rFonts w:ascii="Times New Roman" w:hAnsi="Times New Roman" w:cs="Times New Roman"/>
          <w:sz w:val="28"/>
        </w:rPr>
        <w:t xml:space="preserve"> в рамках целенаправленно созданного социального взаимодействия со сверстниками;</w:t>
      </w:r>
    </w:p>
    <w:p w:rsidR="008E74CD" w:rsidRPr="003B209E" w:rsidRDefault="008E74CD" w:rsidP="008E74C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 xml:space="preserve">обмена, пусть небольшим, но уже опытом воспитания ребенка;  </w:t>
      </w:r>
    </w:p>
    <w:p w:rsidR="008E74CD" w:rsidRPr="003B209E" w:rsidRDefault="008E74CD" w:rsidP="008E74CD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>получения необходимых родителям педагогических умений и навыков;</w:t>
      </w:r>
    </w:p>
    <w:p w:rsidR="008E74CD" w:rsidRPr="003B209E" w:rsidRDefault="008E74CD" w:rsidP="008E74CD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>эффективной стимуляции речевого и умственного развития малыша;</w:t>
      </w:r>
    </w:p>
    <w:p w:rsidR="008E74CD" w:rsidRPr="003B209E" w:rsidRDefault="008E74CD" w:rsidP="008E74CD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>активного исследования окружающего мира, и формирования к нему чувства безопасности и доверия;</w:t>
      </w:r>
    </w:p>
    <w:p w:rsidR="008E74CD" w:rsidRPr="003B209E" w:rsidRDefault="008E74CD" w:rsidP="008E74CD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 xml:space="preserve"> безболезненной адаптации к детскому саду;</w:t>
      </w:r>
    </w:p>
    <w:p w:rsidR="008E74CD" w:rsidRPr="003B209E" w:rsidRDefault="008E74CD" w:rsidP="008E74CD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 xml:space="preserve"> для родителей — это уникальная возможность стать частью системы дошкольного воспитания, принять активное участие в жизни детского сада;</w:t>
      </w:r>
    </w:p>
    <w:p w:rsidR="008E74CD" w:rsidRPr="003B209E" w:rsidRDefault="008E74CD" w:rsidP="008E74CD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3B209E">
        <w:rPr>
          <w:rFonts w:ascii="Times New Roman" w:hAnsi="Times New Roman" w:cs="Times New Roman"/>
          <w:sz w:val="28"/>
        </w:rPr>
        <w:t>для педагогов ДОУ — это возможность повысить престиж учреждения в глазах родителей, построить с ними доверительные отношения.</w:t>
      </w:r>
    </w:p>
    <w:p w:rsidR="00176638" w:rsidRPr="000865C4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638">
        <w:rPr>
          <w:rFonts w:ascii="Times New Roman" w:hAnsi="Times New Roman" w:cs="Times New Roman"/>
          <w:b/>
          <w:bCs/>
          <w:sz w:val="28"/>
          <w:szCs w:val="28"/>
        </w:rPr>
        <w:t>Основными задачами программы ЦИПР являются</w:t>
      </w:r>
      <w:r w:rsidR="00A824F3" w:rsidRPr="001766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6638" w:rsidRPr="00176638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Развитие познавательной сферы детей: сенсорное развитие,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формирование мыслительных процессов, развитие представлений об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окружающем мире, формирование предпосылок к продуктивным видам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деятельности; развитие игровых навыков; произвольного поведения;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Социальное развитие: развитие навыков взаимодействия детей друг с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другом (развитие форм общения: вербальные, невербальные; развитие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способов усвоения общественного опыта)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Физическое развитие ребенка: развитие крупной, основных движений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тела, мелкой моторики;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Развитие навыков самообслуживания;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Преодоление стрессовых состояний у детей раннего возраста в период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адаптации к дошкольному учреждению;</w:t>
      </w:r>
    </w:p>
    <w:p w:rsidR="00A824F3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- Формирование активной позиции родителей к процессу ранней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социализации и адаптации.</w:t>
      </w:r>
    </w:p>
    <w:p w:rsidR="00176638" w:rsidRPr="000865C4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6638" w:rsidRPr="00176638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Педагогический состав ЦИПР, функции: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1. Старший воспитатель - координация работы ЦИПР;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Воспитатель (в текущем учебном году - воспитатель подготовительной к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школе группы, осуществляющий впоследствии набор группы в новом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учебном году) –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воспитательно-образовательная деятельность,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взаимодействие с семьями воспитанников;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3. Педагог-психолог –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профилактика и преодоление стрессовых ситуаций,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психологическое сопровождение, диагностика, консультации и т.п.;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4. Музыкальный руководитель –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основы художественно-эстетического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развития;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5. Инструктор по физической культуре –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физическое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6. Учитель-логопед –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диагностика, консультирование</w:t>
      </w:r>
    </w:p>
    <w:p w:rsidR="00A824F3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6638" w:rsidRDefault="00C62C7F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76638">
        <w:rPr>
          <w:rFonts w:ascii="Times New Roman" w:hAnsi="Times New Roman" w:cs="Times New Roman"/>
          <w:b/>
          <w:bCs/>
          <w:sz w:val="28"/>
          <w:szCs w:val="28"/>
        </w:rPr>
        <w:t>Целевые ориентиры дошкольного образования в соответствии с Федеральным государственным образовательным стандартом дошкольного образования на э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176638">
        <w:rPr>
          <w:rFonts w:ascii="Times New Roman" w:hAnsi="Times New Roman" w:cs="Times New Roman"/>
          <w:b/>
          <w:bCs/>
          <w:sz w:val="28"/>
          <w:szCs w:val="28"/>
        </w:rPr>
        <w:t>апе завершения раннего возраста</w:t>
      </w:r>
    </w:p>
    <w:p w:rsidR="00176638" w:rsidRPr="00176638" w:rsidRDefault="00176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ребенок интересуется окружающими предметами и активно действует с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ними; эмоционально вовлечен в действия с игрушками и другими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предметами, стремится проявлять настойчивость в достижении результата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своих действий;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использует специфические, культурно фиксированные предметные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действия, знает назначение бытовых предметов (ложка, расческа, карандаш и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пр.) и умеет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пользоваться ими; владеет простейшими навыками самообслуживания;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стремится проявлять самостоятельность в бытовом и игровом поведении;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владеет активной речью, включенной в общение; может обращаться с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вопросами и просьбами, понимает речь взрослых; знает названия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окружающих предметов и игрушек;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ребенок имеет представления об основных цветах и формах предметов, о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себе самом (основные части тела и лица), близких людях (имена,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родственные связи), о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природе (погодные явления, деревья, цветы, животные, птицы), об</w:t>
      </w:r>
      <w:r w:rsidR="00176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окружающей обстановке и некоторых социальных ролях (продавец,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водитель, доктор и т.д.);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проявляет познавательный интерес, у ребенка наблюдаются простые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формы поисково-исследовательской деятельности;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стремится к общению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взрослыми и активно подражает им в движениях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действиях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; появляются игры, в которых ребенок воспроизводит действия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взрослого;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проявляет интерес к сверстникам; наблюдает за их действиями и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подражает им;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ребенок понимает и принимает основные правила поведения, готов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ориентироваться на просьбы и указания взрослого;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реагирует на эмоции других людей, сожалеет, если кто-то расстроен,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плачет;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проявляет интерес к стихам, песням и сказкам, рассматриванию картинок,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стремится двигаться под музыку; эмоционально откликается на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различные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произведения культуры и искусства;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участвует в разных видах изобразительной деятельности (рисует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красками, карандашами, мелками, фломастерами, лепит, наклеивает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аппликации); видит предметный смы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сл в св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оих рисунках, дает им названия;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у ребенка развита крупная моторика, он стремится осваивать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различные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виды движения (ходьба, бег, прыжки, лазанье, перешагивание, простые игры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с мячом и пр.);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развитие ребенка с ограниченными возможностями здоровья может быть</w:t>
      </w:r>
    </w:p>
    <w:p w:rsidR="00A824F3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замедленным по всем или некоторым перечисленным показателям и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соответствовать более раннему возрасту.</w:t>
      </w:r>
    </w:p>
    <w:p w:rsidR="0033228B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Default="00C62C7F" w:rsidP="00332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3228B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детей раннего дошкольного возраста</w:t>
      </w:r>
    </w:p>
    <w:p w:rsidR="0033228B" w:rsidRPr="0033228B" w:rsidRDefault="0033228B" w:rsidP="00332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(от года до 3 лет)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 раннем возрасте происходит первое отделение ребенка от взрослого: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благодаря освоению ходьбы, появлению речи, совершенствованию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моторных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навыков ребенок становится все более самостоятельным, может и хочет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многое делать сам. На фоне активного физического развития происходит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более тонкая настройка всех систем организма, приспособление к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конкретным условиям, в которых живет ребенок. Становятся более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устойчивыми первые жизненные стереотипы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–и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ндивидуальный режим сна и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бодрствования, потребность в пище и питье, вкусовые предпочтения и т.д.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Эмоционально-личностное развитие ребенка идет по пути расширения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и укрепления сферы привязанности: к близкому взрослому, к членам семьи и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знакомым. Малыш начинает дифференцировать взрослых людей и других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детей, по-разному относиться к разным людям. Надежная привязанность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</w:p>
    <w:p w:rsidR="0033228B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близким взрослым является фактором не только эмоционального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благополучия малыша, но и познавательной активности.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К концу этого возрастного периода у ребенка складывается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представление о себе и об окружающих людях как отдельных личностях,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которые могут иметь свои мысли и желания. Формируется понятие «мое»;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ребенок начинает осознавать свою принадлежность к определенному полу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(кто он/она –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мальчик или девочка). Все это говорит о том, что раннее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детство –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один из важных этапов в становлении самосознания. Ведущей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деятельностью на данном возрастном этапе является предметная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деятельность. Ребенок активно действует с предметами и познает их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свойства. У него складываются представления о форме, размере, весе,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фактуре и других свойствах предметов, а также об их расположении в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пространстве. Кроме того, в общении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 малыш приобретает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понятие о функциональном использовании предметов. Он начинает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использовать бытовые предметы по назначению: есть ложкой, пить из чашки,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чистить зубки зубной щеткой, пользоваться горшком и так далее. Ранний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возраст благоприятен для формирования у ребенка привычек к опрятности,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самообслуживанию.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Постепенно у малыша появляется простая сюжетная игра с бытовым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сюжетом, которую сначала ему показывает взрослый. Ребенок проигрывает </w:t>
      </w:r>
      <w:proofErr w:type="gram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игрушкой те действия, которые для него привычны по собственному опыту – кормление, укладывание спать и т.д. В ходе игры малыш начинает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использовать предметы-заместители: например, может «покормить» куклу не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только ложечкой, но и палочкой, используя ее вместо ложки. Это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знаковый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этап в развитии символической функции мышления.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Двигательные возможности ребенка непрерывно совершенствуются: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малыш учится все лучше сохранять равновесие, преодолевать разнообразные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препятствия, лазать, прыгать на двух ногах, раскачиваться на качелях.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Важно, чтобы взрослые взвешенно относились к двигательной активности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маленького человека, разумно ограждая от опасности и в то же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понимая, как важно ребенку много двигаться и тренировать свои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способности.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Для ребенка раннего возраста наиболее органично познавать мир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движении и в активном действии. В раннем возрасте происходит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основных компонентов устной речи. Слово связывается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предметом, причем постепенно происходит обобщение слов, появляются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первые понятия: например, «собака» </w:t>
      </w:r>
      <w:proofErr w:type="gram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–э</w:t>
      </w:r>
      <w:proofErr w:type="gramEnd"/>
      <w:r w:rsidR="00A824F3" w:rsidRPr="000865C4">
        <w:rPr>
          <w:rFonts w:ascii="Times New Roman" w:hAnsi="Times New Roman" w:cs="Times New Roman"/>
          <w:bCs/>
          <w:sz w:val="28"/>
          <w:szCs w:val="28"/>
        </w:rPr>
        <w:t>то и собака, нарисованная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картинке, и собака во дворе, и игрушка. Ребенок экспериментирует в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словотворчества, на практике постигая законы построения родного языка.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Значительно улучшается речевой слух и звукопроизношение, </w:t>
      </w:r>
      <w:proofErr w:type="gram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продолжают совершенствоваться и в дошкольном возрасте.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Цели воспитания в раннем возрасте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поддержка инициативы и самостоятельности ребенка, с одной стороны, и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приучение к определенным границам, рамкам дозволенного поведения, с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Pr="000865C4">
        <w:rPr>
          <w:rFonts w:ascii="Times New Roman" w:hAnsi="Times New Roman" w:cs="Times New Roman"/>
          <w:bCs/>
          <w:sz w:val="28"/>
          <w:szCs w:val="28"/>
        </w:rPr>
        <w:t>ругой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стороны;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создание условий для полноценного физического, двигательного развития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и предметной деятельности;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8E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развитие речи.</w:t>
      </w:r>
    </w:p>
    <w:p w:rsidR="0033228B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228B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228B" w:rsidRPr="0033228B" w:rsidRDefault="00C62C7F" w:rsidP="00332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33228B">
        <w:rPr>
          <w:rFonts w:ascii="Times New Roman" w:hAnsi="Times New Roman" w:cs="Times New Roman"/>
          <w:b/>
          <w:bCs/>
          <w:sz w:val="28"/>
          <w:szCs w:val="28"/>
        </w:rPr>
        <w:t>Формы, методы и способы реализации программы</w:t>
      </w:r>
    </w:p>
    <w:p w:rsidR="00A824F3" w:rsidRPr="000865C4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Основные формы работы с детьми в раннем возрасте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•предметная деятельность, самостоятельная и совместная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взрослым, игры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с составными и динамическими игрушками;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•экспериментирование с материалами и веществами (песок, вода, тесто и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пр.);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•общение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 и совместные игры со сверстниками под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руководством взрослого;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•самообслуживание и действия с бытовыми предметами-орудиями;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•восприятие музыки, сказок, стихов, рассматривание картинок,</w:t>
      </w:r>
      <w:r w:rsidR="00332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изобразительная деятельность;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•двигательная активность.</w:t>
      </w:r>
    </w:p>
    <w:p w:rsidR="0033228B" w:rsidRDefault="0033228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33228B" w:rsidRDefault="001B21BD" w:rsidP="001B2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</w:t>
      </w:r>
    </w:p>
    <w:p w:rsidR="00A824F3" w:rsidRP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</w:t>
      </w:r>
    </w:p>
    <w:p w:rsidR="00A824F3" w:rsidRPr="000865C4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способов общения с новыми людьми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детьми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взрослыми.</w:t>
      </w:r>
    </w:p>
    <w:p w:rsidR="00A824F3" w:rsidRPr="000865C4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представлений о границах допустимого поведения 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взаимодействии с другими людьми.</w:t>
      </w:r>
    </w:p>
    <w:p w:rsidR="00A824F3" w:rsidRPr="000865C4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Поддержка чувства сопереживания, эмоциональной отзывчивости 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ребенка.</w:t>
      </w:r>
    </w:p>
    <w:p w:rsidR="00A824F3" w:rsidRPr="000865C4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первоначальных навыков самообслуживания.</w:t>
      </w:r>
    </w:p>
    <w:p w:rsidR="00A824F3" w:rsidRP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деятельность</w:t>
      </w:r>
    </w:p>
    <w:p w:rsid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Второй год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Ценностные ориентиры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•Взрослый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создает психологически комфортную для ребенка среду,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обеспечивает возникновение у ребенка ощущения безопасности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уверенности.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своим поведением показывает ребенку пример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доброжелательности, готовности прийти на помощь, а также демонстрирует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способы конструктивного взаимодействия.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•Формирует у ребенка представления о том, что допустимо, а что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недопустимо во взаимодействии с другим человеком –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ребенком или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взрослым (неаккуратно трогать за лицо, толкать, вырывать предметы из рук,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драться, бросать предметы в лицо). Важно вовремя пресекать подобное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поведение не только словами, но и физически удерживая расшалившегося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малыша в случае необходимости.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поощряет чуткое отношение к сверстнику, обращает внимание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 на эмоции другого ребенка и предлагает соответствующие способы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поведения («Смотри, Маша плачет.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Давай ее пожалеем»).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обеспечивает физическую безопасность детей во время пребывания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в группе</w:t>
      </w:r>
      <w:r w:rsidRPr="000865C4">
        <w:rPr>
          <w:rFonts w:ascii="Times New Roman" w:hAnsi="Times New Roman" w:cs="Times New Roman"/>
          <w:bCs/>
          <w:sz w:val="28"/>
          <w:szCs w:val="28"/>
        </w:rPr>
        <w:t>.</w:t>
      </w:r>
    </w:p>
    <w:p w:rsid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Мотивация к общению и средства общения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включаться в диалог с помощью доступных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ему средств (вокализаций, движений, мимики, жестов, слов).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показывает ребенку способы общения с новыми детьми 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взрослыми: поздороваться, ответить на приветствие, назвать свое имя,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показать игрушку, взять или отдать игрушку, поблагодарить.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постепенно приучает ребенка просить помощи, если это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необходимо.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постепенно приучает детей в группе ориентироваться на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инструкции взрослого, согласовывать свое поведение с действиями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окружающих.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готовит ребенка к контакту со сверстниками: предлагает ребенку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наблюдать за действиями другого ребенка; подражать его действиям,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участвовать в организованной взрослым игре (например, в мяч).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к игре и участвует в игровых действиях,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поддерживает положительные эмоции ребенка от игры.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откликается на первые самостоятельные желания малыша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(«хочу», «не хочу»).</w:t>
      </w:r>
    </w:p>
    <w:p w:rsidR="00A824F3" w:rsidRP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Эмоциональное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•Педагог создает условия для благоприятной адаптации ребенка к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пребыванию в группе: уделяет малышу индивидуальное внимание, проявляет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доброжелательное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 терпеливое отношение, помогает установить конта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кт с др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угими детьми.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помогает разволновавшемуся малышу справиться с эмоциями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(например, при расставании с родителями), берет на руки, утешает, отвлекает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 что-нибудь интересное.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•Важно удовлетворять потребность малыша в индивидуальном общении с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ним.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в общении с ребенком описывает его, помогая составить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определенное представление о себе («Миша пришел.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У Миши в руках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машина.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У Миши красный свитер, красивый свитер»).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называет детей по именам, учит детей называть друг друга по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имени, различать мальчиков и девочек по внешним признакам (одежде,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прическе).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•Обучение сюжетной игре: взрослый проводит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игрыпоказы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 демонстрируя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назначение различных предметов («кукла кладет в сумку игрушки», «кукла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причесывается расческой» и т.д.).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•Также взрослый организует совместную игру с ребенком, разыгрывая с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помощью кукол и сюжетных игрушек знакомые ребенку сценки из жизни;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предлагает совершить несколько последовательных игровых действий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(покормить собачку, погладить, поводить на поводке, уложить спать).</w:t>
      </w:r>
    </w:p>
    <w:p w:rsidR="00A824F3" w:rsidRP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Навыки самообслуживания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помогает ребенку выполнять действия по самообслуживанию,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предоставляя ребенку самому сделать ту часть, которая ему по силам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(совместно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-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разделенное выполнение):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—садиться за стол для приема пищи, пользоваться ложкой, пить из чашки;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—мыть руки перед едой и пользоваться своим полотенцем;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—раздеваться и одеваться, соблюдая при этом необходимую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последовательность действий.</w:t>
      </w:r>
    </w:p>
    <w:p w:rsid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Третий год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1B21BD" w:rsidRDefault="001B21B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Ценностные ориентиры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поддерживает у детей положительное эмоциональное отношение к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пребыванию в группе; содействует установлению доброжелательных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отношений между детьми.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•При этом педагог обеспечивает особое внимание детям, которые проходят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период адаптации (новеньким и долго отсутствовавшим детям), а также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детям с ограниченными возможностями здоровья.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постоянно наблюдает за взаимодействием детей и помогает им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вести себя правильно, никого не обижая.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•Важно не только останавливать неконструктивное взаимодействие, но 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показывать альтернативу. Например, взрослый говорит, что нельзя вырывать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игрушку из рук другого ребенка, останавливает расшалившегося малыша,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предлагает ему попросить игрушку, поменяться и т.д.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•Взрослый предлагает детям пожалеть другого ребенка (или взрослого),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который чувствует себя обиженным или огорченным. Необходимо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поддерживать и поощрять в ребенке проявление сочувствия,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доброжелательности, дружелюбия.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учит детей правилам поведения, способствующим сохранению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здоровья (смотреть под ноги при ходьбе и беге, быть осторожными при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спуске и подъеме на лестнице, беречь глаза во время игры в песочнице, не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размахивать палочками, не трогать острые предметы, не забираться на</w:t>
      </w:r>
      <w:r w:rsidR="001B2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неустойчивые предметы и т.п.).</w:t>
      </w:r>
    </w:p>
    <w:p w:rsid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Мотивация к общению и средства общения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•Воспитатель обращается к детям по имени, побуждает детей запоминать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имена других детей в группе, приучает относиться друг к другу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доброжелательно и обращаться по имени.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•Обучает детей следующим способам общения: обращаться к другим детям с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просьбой, меняться игрушкой с другим ребенком, ждать своей очереди.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•Воспитатель способствует установлению контакта между детьми: помогает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принять ребенка в игру, организует совместную игру и совместную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деятельность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(тихие и подвижные игры, музыкальные упражнения и т.д.).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•Устанавливая доброжелательные, доверительные отношения с ребенком,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педагог поддерживает потребность ребенка общаться и сотрудничать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взрослым, стремление слушать взрослого, выполнять его простые просьбы.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•Внимательное отношение взрослого побуждает ребенка идти на контакт,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откликаться на вопросы и предложения взрослого, общаться всеми</w:t>
      </w:r>
    </w:p>
    <w:p w:rsidR="00A824F3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Д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оступными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средствами (речевыми и неречевыми).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демонстрирует детям готовность помочь в случае затруднений;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приучает детей не только обращаться с просьбой о помощи, но и предлагать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свою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помощь.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 общении с малышом взрослый побуждает его говорить о себе в первом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лице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: «Я кушаю», «Я иду»; называть себя мальчиком (или девочкой),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говорить о себе в соответствующем роде (мужском или женском).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поддерживает стремление ребенка к самостоятельности, создавая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условия для удобной и безопасной деятельности ребенка; хвалит его за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0865C4">
        <w:rPr>
          <w:rFonts w:ascii="Times New Roman" w:hAnsi="Times New Roman" w:cs="Times New Roman"/>
          <w:bCs/>
          <w:sz w:val="28"/>
          <w:szCs w:val="28"/>
        </w:rPr>
        <w:t>опытки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что-то сделать, деликатно поправляет ошибки, формируя у ребенка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уверенность в собственных силах.</w:t>
      </w:r>
    </w:p>
    <w:p w:rsidR="00A824F3" w:rsidRP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Эмоциональное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создает условия для успешной адаптации детей в группе, утешает и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отвлекает ребенка в момент расставания с близким взрослым, уделяет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ольше внимания вновь прибывшим детям, помогает новеньким освоиться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незнакомой среде, способствует возникновению положительных впечатлений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 пребывания детей в группе.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старается поддерживать высокую самооценку ребенка, его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стремление нравиться взрослым, быть хорошим; использует все поводы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похвалить ребенка, проявляет терпение, высказывает в случае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необходимости неодобрение отдельных поступков малыша, не допуская при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этом общих отрицательных оценок ребенка.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•Воспитатель привлекает детей к совместным инсценировкам; разыгрывает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знакомые детям бытовые ситуации, а также сценки из сказок, стихов.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•Проявляет интерес и участвует в сюжетных играх детей, способствует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развитию сюжета, стимулирует появление интереса к игре другого ребенка.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•Демонстрирует игры с предметами-зам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естителями, например: «Шарики – </w:t>
      </w:r>
      <w:r w:rsidRPr="000865C4">
        <w:rPr>
          <w:rFonts w:ascii="Times New Roman" w:hAnsi="Times New Roman" w:cs="Times New Roman"/>
          <w:bCs/>
          <w:sz w:val="28"/>
          <w:szCs w:val="28"/>
        </w:rPr>
        <w:t>это яблоки, давай соберем их в корзинку», «Смотри: большой камешек –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это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мама, а маленький –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малыш. Они отправились погулять».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•Организует прослушивание сказок, просмотр сюжетных картинок, слайдов,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проведение тематических прогулок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се это способствует появлению новых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сюжетов, развитию сюжетной игры.</w:t>
      </w:r>
    </w:p>
    <w:p w:rsidR="00A824F3" w:rsidRP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638">
        <w:rPr>
          <w:rFonts w:ascii="Times New Roman" w:hAnsi="Times New Roman" w:cs="Times New Roman"/>
          <w:b/>
          <w:bCs/>
          <w:sz w:val="28"/>
          <w:szCs w:val="28"/>
        </w:rPr>
        <w:t>Навыки самообслуживания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•Продолжается обучение детей навыкам самообслуживания. Взрослый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организует совместно-разделенную деятельность с большей долей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самостоятельности малыша: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обучает ребенка есть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самостоятельно и аккуратно; пользоваться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салфетками;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приучает детей полоскать рот питьевой водой после каждого приема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пищи;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обучает детей самостоятельно одеваться и раздеваться, складывать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одежду, застегивать молнию, липучку;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побуждает детей пользоваться индивидуальными предметами личной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гигиены: расческой, полотенцем, стаканом для полоскания рта;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приучает детей тщательно мыть руки, выполняя действия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определенной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последовательности (закатывать рукава, намыливать, смывать мыло до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конца, вытирать, опускать рукава);</w:t>
      </w:r>
    </w:p>
    <w:p w:rsidR="00A824F3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если ребенок уже пользуется горшком, деликатно помогает ребенку в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случае необходимости.</w:t>
      </w:r>
    </w:p>
    <w:p w:rsidR="00CF2638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:rsidR="00A824F3" w:rsidRP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26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</w:t>
      </w:r>
    </w:p>
    <w:p w:rsidR="00A824F3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наглядно-действенного мышления на основе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функциональной деятельности с предметами, экспериментирования со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свойствами предметов, использования предметов-орудий.</w:t>
      </w:r>
    </w:p>
    <w:p w:rsidR="00A824F3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Сенсорное развитие (восприятие формы, цвета, величины, фактуры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предметов, обогащение сенсорного опыта ребенка).</w:t>
      </w:r>
    </w:p>
    <w:p w:rsidR="00A824F3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обобщенных понятий о цвете, форме, размере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обозначение их словами.</w:t>
      </w:r>
    </w:p>
    <w:p w:rsidR="00A824F3" w:rsidRPr="000865C4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Укрепление связи речи ребенка с его предметной деятельностью.</w:t>
      </w:r>
    </w:p>
    <w:p w:rsidR="00A824F3" w:rsidRP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деятельность</w:t>
      </w:r>
    </w:p>
    <w:p w:rsid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Второй год жизни</w:t>
      </w:r>
    </w:p>
    <w:p w:rsidR="00CF2638" w:rsidRDefault="00CF263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Познавательная мотивация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поддерживает интерес ребенка к экспериментированию с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предметами, предлагая новые предметы, игрушки, показывая новые способы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действий, включая дидактические игры в сюжетный контекст.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•Значительным потенциалом для мотивации детей обладают игры с</w:t>
      </w:r>
      <w:r w:rsidR="00CF26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сенсорными материалами (вода, крупы, песок).</w:t>
      </w:r>
    </w:p>
    <w:p w:rsidR="00A824F3" w:rsidRPr="00CF2638" w:rsidRDefault="00A30E67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Познавательные дейс</w:t>
      </w:r>
      <w:r w:rsidR="009F572B">
        <w:rPr>
          <w:rFonts w:ascii="Times New Roman" w:hAnsi="Times New Roman" w:cs="Times New Roman"/>
          <w:b/>
          <w:bCs/>
          <w:sz w:val="28"/>
          <w:szCs w:val="28"/>
        </w:rPr>
        <w:t>твия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создает игровые ситуации, в которых ребенок учится действовать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 помощью «орудий»: подтягивать предметы к себе за веревочку, ловить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«рыбу» удочкой с магнитом, отвинчивать и завинчивать крышки бутылок,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выталкивать палочкой игрушку из трубки, забивать колышки в песок при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помощи молоточка и пр.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совершать взаимосвязанные прямые 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обратные действия: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класть мелкие игрушки в коробку и вынимать их;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скатывать мячики по горке и ловить их;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разбирать и собирать игрушки из двух частей (детали фигурки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соединяются магнитом или липучкой);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надевать и снимать кольца с большими отверстиями на стержень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(например, кольца для занавесок); затем надевать и снимать кольца с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меньшими отверстиями (например, кольца от пирамидки);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класть маленькие предметы в большие и вынимать (например, класть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формочки в ведерко);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вкладывать и вынимать одинаковые предметы, различающиеся размером,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один в другой (например, цветные стаканчики);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сортировать предметы по размеру (например, «покормить мишек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печеньем»: большому мишке положить большие кольца от пирамидки, а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маленькому –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маленькие);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собирать в правильной последовательности пирамидку из 2— колец (с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помощью взрослого).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предлагает детям предметы из разных материалов (дерево, ткань,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бумага, пластик, металл) разного цвета, размера и формы.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•Предлагает детям игры с крупами, водой, песком (только под наблюдением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взрослого) –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зачерпывать стаканом или совочком, переливать, пересыпать 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т.д.</w:t>
      </w:r>
    </w:p>
    <w:p w:rsidR="00A824F3" w:rsidRPr="009F572B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•Взрослый учит ребенка выбирать одинаковые предметы: «Найди </w:t>
      </w:r>
      <w:r w:rsidR="009F572B">
        <w:rPr>
          <w:rFonts w:ascii="Times New Roman" w:hAnsi="Times New Roman" w:cs="Times New Roman"/>
          <w:bCs/>
          <w:iCs/>
          <w:sz w:val="28"/>
          <w:szCs w:val="28"/>
        </w:rPr>
        <w:t xml:space="preserve">такой же </w:t>
      </w:r>
      <w:r w:rsidRPr="000865C4">
        <w:rPr>
          <w:rFonts w:ascii="Times New Roman" w:hAnsi="Times New Roman" w:cs="Times New Roman"/>
          <w:bCs/>
          <w:sz w:val="28"/>
          <w:szCs w:val="28"/>
        </w:rPr>
        <w:t>кубик».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•К концу второго года жизни детям предлагается: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собирать дидактические игрушки из двух и трех частей (матрешки,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деревянные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с крупными деталями,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бочата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 цилиндры, яйца);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собирать пирамидку из 4— колец (с помощью взрослого);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подбирать подходящие детали-вкладыши, выбирая их из двух, а затем из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трех деталей;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находить предметы подходящей формы и размера: круглые, квадратные,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треугольные (например, деревянные вкладыши, крышки к коробкам).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обучает ребенка находить такой же цвет: показывает ребенку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красный кубик и просит найти такой же среди кубиков разных цветов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(красный, желтый, зеленый, синий).</w:t>
      </w:r>
    </w:p>
    <w:p w:rsidR="00A824F3" w:rsidRPr="009F572B" w:rsidRDefault="009F572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Представления об окружающем мире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•Взрослый помогает ребенку составить представление о себе –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 теле и его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частях («Где у тебя ручки?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Где глазки?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Где носик?»).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комментирует действия ребенка, называя их («Ваня моет ручки»,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«Надеваем сапожки на ножки»). При этом взрослый проговаривает с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ребенком названия основных игрушек, мебели, посуды, одежды.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проговаривать имена всех близких людей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(мамы, папы, бабушки, дедушки и др.).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комментирует зрительные впечатления ребенка, формируя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представления о животных (собака, кошка, птичка, рыбка, попугай и т.п.),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растениях (дерево, трава, цветы), природных явлениях (солнышко, дождик,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снег, ветер, туча).</w:t>
      </w:r>
      <w:proofErr w:type="gramEnd"/>
    </w:p>
    <w:p w:rsidR="009F572B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9F572B">
        <w:rPr>
          <w:rFonts w:ascii="Times New Roman" w:hAnsi="Times New Roman" w:cs="Times New Roman"/>
          <w:bCs/>
          <w:i/>
          <w:iCs/>
          <w:sz w:val="28"/>
          <w:szCs w:val="28"/>
        </w:rPr>
        <w:t>ретий год жизни</w:t>
      </w:r>
    </w:p>
    <w:p w:rsidR="009F572B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F572B">
        <w:rPr>
          <w:rFonts w:ascii="Times New Roman" w:hAnsi="Times New Roman" w:cs="Times New Roman"/>
          <w:b/>
          <w:bCs/>
          <w:sz w:val="28"/>
          <w:szCs w:val="28"/>
        </w:rPr>
        <w:t>Познавательная мотивация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продолжает создавать условия для предметной деятельности детей,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для развития орудийных действий.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•Для поддержания мотивации к познавательной деятельности можно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использовать более сложные сюжетные игрушки, чем в предыдущем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периоде: «строительные» машины с подвижными частями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экскаватор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,г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рузовик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 автокран), наборы конструкторов с сюжетными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элементами (типа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Дупло»), детские пластмассовые наборы столярных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инструментов, кукольную мебель, коляски для кукол.</w:t>
      </w:r>
    </w:p>
    <w:p w:rsidR="00A824F3" w:rsidRPr="009F572B" w:rsidRDefault="009F572B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Познавательные действия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 жизненной бытовой ситуации и на прогулке взрослый обращает внимание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детей на свойства предметов: форма, цвет, размер (большой 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маленький).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•Взрослый просит найти </w:t>
      </w:r>
      <w:proofErr w:type="gramStart"/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 </w:t>
      </w:r>
      <w:proofErr w:type="spellStart"/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ак</w:t>
      </w:r>
      <w:proofErr w:type="spellEnd"/>
      <w:proofErr w:type="gramEnd"/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ойж</w:t>
      </w:r>
      <w:proofErr w:type="spellEnd"/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е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 (по цвету, по форме); при этом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можно научить ребенка накладывать и прикладывать один предмет к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другому для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определения идентичности.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просит малыша принести предмет определенного цвета либо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 определенной формы.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•Совместно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 ребенок собирает: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пирамидки из 4— и более колец, располагая их в правильной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последовательности (по убыванию размера);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различные по форме и цвету башенки из геометрических форм;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матрешку из трех фигурок;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крупные простые по форме вкладыши (доска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Сегена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9F57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разрезные картинки из 2— частей (с крупным простым изображением).</w:t>
      </w:r>
    </w:p>
    <w:p w:rsidR="00A824F3" w:rsidRPr="00FC5D12" w:rsidRDefault="00FC5D1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Представления об окружающем мире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продолжает формировать и расширять представления детей об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окружающем мире –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 людях, предметах окружающей обстановки, живой и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неживой природе: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строение тела человека; части тела (голова, тело, руки, ноги), лицо и части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лица (глаза, нос, рот);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настроение и состояние человек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а (грустный </w:t>
      </w:r>
      <w:proofErr w:type="gramStart"/>
      <w:r w:rsidR="00FC5D12">
        <w:rPr>
          <w:rFonts w:ascii="Times New Roman" w:hAnsi="Times New Roman" w:cs="Times New Roman"/>
          <w:bCs/>
          <w:sz w:val="28"/>
          <w:szCs w:val="28"/>
        </w:rPr>
        <w:t>—в</w:t>
      </w:r>
      <w:proofErr w:type="gramEnd"/>
      <w:r w:rsidR="00FC5D12">
        <w:rPr>
          <w:rFonts w:ascii="Times New Roman" w:hAnsi="Times New Roman" w:cs="Times New Roman"/>
          <w:bCs/>
          <w:sz w:val="28"/>
          <w:szCs w:val="28"/>
        </w:rPr>
        <w:t xml:space="preserve">еселый, усталый — </w:t>
      </w:r>
      <w:r w:rsidRPr="000865C4">
        <w:rPr>
          <w:rFonts w:ascii="Times New Roman" w:hAnsi="Times New Roman" w:cs="Times New Roman"/>
          <w:bCs/>
          <w:sz w:val="28"/>
          <w:szCs w:val="28"/>
        </w:rPr>
        <w:t>бодрый, испуганный —смелый, голодный —сытый);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деятельность близких людей (бабушка готовит обед, мама наводит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порядок, папа читает газету, сестра рисует);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предметы окружающей обстановки и их назначение: игрушки (в них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играют), одежда (ее надевают для тепла и красоты), посуда (из нее едят),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мебель (на ней сидят, лежат и т.д.), инструменты (ими работают), машины</w:t>
      </w:r>
      <w:r w:rsidR="00FC5D12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(на них ездят) и пр.;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растения: деревья, трава, цветы, овощи, фрукты и т.д.;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домашние животные (кошка, собака, корова, лошадь, коза, свинья и др.) и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их детеныши;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дикие животные: лиса, заяц, медведь, волк, белка и др.;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птицы: петушок, курочка, гусь, воробей, ворона, голубь и др.;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явления природы и признаки времен года: зимой холодно, снег; летом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жарко, светит солнце; весной тает снег, бегут ручьи, растут листья; осенью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падают желтые листья, ветер, холодный дождь; в дождь люди надевают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куртки и резиновые сапоги, летом надевают легкую одежду и панамки; зимой</w:t>
      </w:r>
      <w:r w:rsidR="00FC5D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холодно, и люди надевают теплые куртки, шубы, шарфы, меховые шапки и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т.п.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обсуждает с детьми те объекты и явления, которые дети могут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наблюдать в реальной жизни, рассказывая о них в контексте сказок,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интересных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историй (например, обсуждая погодное явление «дождь», можно прочитать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или разыграть с фигурками сказку В.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Сутеева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«Под грибом»).</w:t>
      </w:r>
    </w:p>
    <w:p w:rsid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</w:t>
      </w:r>
    </w:p>
    <w:p w:rsidR="00A824F3" w:rsidRPr="000865C4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Работа над пониманием речи, обогащение и активизация словарного запаса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ребенка.</w:t>
      </w:r>
    </w:p>
    <w:p w:rsidR="00A824F3" w:rsidRPr="000865C4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Включение ребенка в общение </w:t>
      </w:r>
      <w:proofErr w:type="gramStart"/>
      <w:r w:rsidR="00A824F3" w:rsidRPr="000865C4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="00A824F3" w:rsidRPr="000865C4">
        <w:rPr>
          <w:rFonts w:ascii="Times New Roman" w:hAnsi="Times New Roman" w:cs="Times New Roman"/>
          <w:bCs/>
          <w:sz w:val="28"/>
          <w:szCs w:val="28"/>
        </w:rPr>
        <w:t xml:space="preserve"> взрослым всеми доступными ребенку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средствами (неречевыми и речевыми), развитие диалога, формирование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умений откликаться на вопросы, просьбы и предложения взрослого,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высказывать собственные желания и отношение к происходящему.</w:t>
      </w:r>
    </w:p>
    <w:p w:rsidR="00A824F3" w:rsidRPr="000865C4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Развитие слухового восприятия и слуховой памяти.</w:t>
      </w: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деятельность</w:t>
      </w:r>
    </w:p>
    <w:p w:rsid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Второй год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E618D2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Речь как средство общения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постоянно обращается к ребенку при помощи речи,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комментирует свои действия и действия ребенка, выражает в речи свои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эмоции и эмоции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ребенка, рассказывает ребенку о том, что будет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происходить в ближайшее </w:t>
      </w:r>
      <w:r w:rsidRPr="000865C4">
        <w:rPr>
          <w:rFonts w:ascii="Times New Roman" w:hAnsi="Times New Roman" w:cs="Times New Roman"/>
          <w:bCs/>
          <w:sz w:val="28"/>
          <w:szCs w:val="28"/>
        </w:rPr>
        <w:t>время («Сейчас мы пойдем домой, переоденемся,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помоем ручки, нас ждет вкусный обед»).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объяснять свои желания с помощью слов (по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мере возможностей ребенка –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отдельными словами, короткой или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развернутой фразой), не выполняет просьбы ребенка, выраженные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хныканьем, плачем, криком («я не понимаю, скажи, что ты хочешь»).</w:t>
      </w: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Речевое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развтие</w:t>
      </w:r>
      <w:proofErr w:type="spell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•Взрослый комментирует совместные действия с ребенком, формируя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понимание назначения предметов и действий с ними («это варежки, наденем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варежки на ручки»).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просит ребенка находить и показывать определенные предметы,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игрушки («где киска? где у киски глазки?»).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детей выполнять несложные просьбы («принеси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желтый мячик», «покорми малыша из бутылочки»).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разыгрывает небольшие сценки с игрушками, сопровождая показ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соответствующими словами (например, «Мишка косолапый по лесу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идет…»).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учит распознавать предметы на картинках; эту работу нужно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предварять знакомством с теми же предметами в реальной жизни, в игре.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стимулирует ребенка к подражанию речи, эмоционально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разыгрывая ситуацию, эмоционально произнося те слова, которые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предназначены для подражания («Собачка громко лает: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ав-ав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!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Как она лает?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Ав-ав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!»).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активно вовлекает ребенка в беседу: проговаривает действия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ребенка, спрашивает «что ты хочешь?», «куда?», «кто?», «что?», «что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делает?», дополняет ответы ребенка.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побуждает ребенка использовать слова для выражения желаний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ребенка: «Дай» и «На».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•Первые фразы ребенка могут состоять из 2— слов («Катя пришла.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Катя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865C4">
        <w:rPr>
          <w:rFonts w:ascii="Times New Roman" w:hAnsi="Times New Roman" w:cs="Times New Roman"/>
          <w:bCs/>
          <w:sz w:val="28"/>
          <w:szCs w:val="28"/>
        </w:rPr>
        <w:t>моет руки») –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задача взрослого вовремя подсказать нужное слово, чтобы у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 получилась фраза.</w:t>
      </w:r>
      <w:proofErr w:type="gramEnd"/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Речевая культура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•Взрослый, который проводит много времени с детьми, дает им образец для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подражания речи. Поэтому очень важно следить, чтобы речь взрослого была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правильной, четко артикулированной, плавной, не быстрой (привычка 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быстрой речи может спровоцировать заикание у ребенка), богатой по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словарю и образной.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Малыши чутко реагируют на тембр голоса. Поэтому взрослому важно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следить и за тембром своего голоса; резкий, громкий голос с неправильными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интонациями может вызывать у детей тревогу.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показывает пример и побуждает детей использовать в речи не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только существительные и глаголы, но и другие части речи: прилагательные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(большой, маленький, красный, красивый и др.), наречия (быстро, медленно,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жарко, холодно и др.), предлоги (в, на).</w:t>
      </w:r>
      <w:proofErr w:type="gramEnd"/>
    </w:p>
    <w:p w:rsid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Третий ГД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E618D2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Речь как средство общения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•Педагог создает в группе доброжелательную, легкую атмосферу, чтобы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даже стеснительным детям было легко заговорить; основная задача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воспитателя в этот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возрастной период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–н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е затруднять ребенка требованиями правильности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речи, а создавать 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игровые эмоциональные ситуации, </w:t>
      </w:r>
      <w:r w:rsidRPr="000865C4">
        <w:rPr>
          <w:rFonts w:ascii="Times New Roman" w:hAnsi="Times New Roman" w:cs="Times New Roman"/>
          <w:bCs/>
          <w:sz w:val="28"/>
          <w:szCs w:val="28"/>
        </w:rPr>
        <w:t>инициирующие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непроизвольную речь.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•Взрослый заинтересованно беседует с ребенком, побуждает его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высказываться на близкие ребенку темы, основанные на личных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впечатлениях, наблюдениях (о себе самом, о близких людях, домашних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животных и т.д.), в том числе о том, что находится за рамками сиюминутной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ситуации («а кого ты видел на улице?»).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использует ситуации взаимодействия детей для того, чтобы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помочь ребенку сформулировать речевое высказывание (спросить сверстника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 чем-либо,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выразить свое согласи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е или несогласие, свое желание,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поблагодарить другого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ребенка).</w:t>
      </w: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организует игры со звуками и звукоподражательными словами,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поддерживает разнообразное озвучивание игр детьми.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•Воспитатель отмечает удачное произношение какого-либо звука или слова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ребенком, для того чтобы акцентировать внимание детей на правильном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произношении («как Женя хорошо сказал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мо-ло-ко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!»).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•Предлагает детям узнать персонажей по характерным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звукоподражательным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словам («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му-му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га-га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», «мяу-мяу»,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ко-ко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ку-ка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-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ре-ку</w:t>
      </w:r>
      <w:proofErr w:type="spellEnd"/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» и др.).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организует игры на развитие речевого выдоха: выдыхая воздух,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дети заставляют летать или плавать кораблики, перышки, листики, кусочки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цветной бумаги, двигаться игрушки-подвески.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вовлекает детей в инсценировку сказок, в декламацию стихов 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песен: как бы забывает последние слова в стихотворной строчке, чтобы дети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могли подсказать слово в рифму.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проводит работу по начальному формированию грамматически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правильной речи: помогает ребенку образовывать уменьшительно-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ласкательные наименования, согласовывать слова в предложениях,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правильно изменять слова по падежам, числам, временам, правильно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употреблять глаголы совершенного 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несовершенного вида и др.</w:t>
      </w:r>
    </w:p>
    <w:p w:rsidR="00A824F3" w:rsidRPr="00E618D2" w:rsidRDefault="00E618D2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Речевая культура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способствует расширению словарного запаса детей: использует в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разговоре и игре названия игрушек, посуды, одежды, мебели, домашних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животных и их детенышей; инициирует игру и вводит в употребление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названия некоторых профессий (врач, продавец, шофер, летчик, моряк,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воспитатель); уточняет названия частей и деталей предметов (воротник 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рукава у свитера; колеса и двери у машины).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•Комментируя действия детей и игровые действия, вводит в употребление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разнообразные глаголы («Что ты сейчас делаешь?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Ты прыгаешь!», «Что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делает Коля?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Коля ползет под столом!»).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•Способствуя формированию выразительной речи, взрослый переносит в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реальную жизнь те слова и выражения, которые ребенок слышит при чтении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книжек, применяет их в подходящей ситуации (например, «Смотри, мишка у</w:t>
      </w:r>
      <w:r w:rsidR="00E61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тебя упал!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Мишка </w:t>
      </w:r>
      <w:r w:rsidR="00D70A2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покатился кубарем и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упал!»).</w:t>
      </w:r>
      <w:proofErr w:type="gramEnd"/>
    </w:p>
    <w:p w:rsid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</w:p>
    <w:p w:rsidR="00A824F3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эмоциональной реакции на литературные тексты,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воспитание способности слушать рассказывание и чтение, рассматривать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иллюстрации.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интереса к книгам.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Приобщение детей к творческой изобразительной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(рисование, лепка, аппликация).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Активизация способности к воображению, образному мышлению у детей.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Привлечение детей к выполнению ритмичных движений под музыку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(игровых, плясовых) в соответствии с темпом музыки и содержанием песни.</w:t>
      </w:r>
    </w:p>
    <w:p w:rsidR="00A824F3" w:rsidRPr="000865C4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Побуждение детей к подпеванию и пению.</w:t>
      </w:r>
    </w:p>
    <w:p w:rsidR="00A824F3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деятельность</w:t>
      </w:r>
    </w:p>
    <w:p w:rsid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Второй год жизни</w:t>
      </w:r>
    </w:p>
    <w:p w:rsidR="00A824F3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Знакомство с искусством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предлагает вниманию ребенка книги, изданные специально для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детей раннего возраста; поддерживает интерес ребенка к прослушиванию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стихов, сказок, рассматриванию картинок.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•Книги должны быть иллюстрированы хорошими детскими художниками.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Показ книжек с примитивными картинками, сконструированными на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компьютере, нежелателен, так как не способствует формированию у детей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хорошего вкуса к произведениям изобразительного искусства. Желательно,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чтобы на картинках дети видели изображения, приближенные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реалистическим либо в сказочно-условной манере (медведь в русском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костюме), но не с грубо искаженными пропорциями, неестественных цветов,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 неприятным выражением.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неоднократно читает стихи и сказки, рассказывает их,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разыгрывает с игрушками, способствуя запоминанию персонажей, называет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героев образными именами, как в книге: «лисичка-сестричка», «зайчи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к-</w:t>
      </w:r>
      <w:proofErr w:type="gramEnd"/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побегайчик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котенька-коток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». Все это помогает детям узнавать героев и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сюжеты произведений.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приучает детей внимательно слушать музыку и детские песенки,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использует разные средства для лучшего понимания содержания песни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(игрушки,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иллюстрации, инсценировку).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•Можно поддержать интерес к прослушиванию музыкальных произведений,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играя на разных музыкальных инструментах (фортепиано, баян, блок-флейта,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гитара), предлагая детям выполнять игровые и плясовые движения под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музыку.</w:t>
      </w:r>
    </w:p>
    <w:p w:rsidR="00D70A29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Личное отношение к искусству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•Взрослый поощряет эмоциональный показ детьми того, как ведут себя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персонажи книг, поддерживает возвращение к сюжетам и персонажам книг в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свободной игре детей.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стимулирует интерес детей к изобразительной деятельности,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предоставляя в их распоряжение краски, карандаши, фломастеры и давая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возможность заполнять лист бумаги пятнами, мазками, линиями, красочными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отпечатками ладошек и т.д.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•Педагог знакомит детей с разными изобразительными техниками: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аппликация из различных материалов (мятая цветная бумага, гофрированный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картон, бумажные салфетки, пуговицы, шерстяные нитки, цветная сетка,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природные материалы и т.д.). Также возможно знакомство с лепкой из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соленого теста и пластилина (дети учатся катать шар, мять, растягивать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массу для лепки, отщипывать от нее кусочки).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•После полутора лет у детей возникают образные ассоциации, можно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переходить к изображению конкретных предметов и явлений (солнышко,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травка, рыбка, снег, дождь и т.д.).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вовлекает детей в активное восприятие музыкального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произведения, предлагая им аккомпанировать педагогу в определенных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моментах (для этого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каждому ребенку нужно дать инструмент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–н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>ебольшой бубенчик с тихим,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мелодичным звуком, маленький маракас, «музыкальные палочки»).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побуждает детей подпевать. Для этого подбираются песенки с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простыми звукоподражательными словами («Наши уточки с утра: кря-кр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кря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кря-кря-кря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» и др.).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 ходе музыкальной деятельности педагог организует обучение детей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простым ритмичным движениям (ходьба в хороводе, подпрыгивание, хлопки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в ладоши, хлопки по коленям, повороты кистей рук,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притоптывание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пружинные покачивания на двух ногах, приседание, кружение на месте), а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также выполнению в определенный момент звучания музыки игровых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движений (спрятаться «в домик», спрятать игрушку за спину и др.).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 ходе музыкальной деятельности дети сначала повторяют движения за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педагогом, затем взрослый акцентирует внимание детей на музыке и словах,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которые подсказывают движения.</w:t>
      </w:r>
    </w:p>
    <w:p w:rsid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Третий год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A824F3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Знакомство с искусством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•Взрослый читает детям русские народные сказки («Три медведя», «Гуси-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лебеди», «Теремок», «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Зайкина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избушка» и др.), детские стихи и сказки (А.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, В.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Сутеев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и др.), детский фольклор (колыбельные,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пестушки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прибаутки,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заклички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, считалки и др.).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предлагает детям рассматривать в книгах иллюстрации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известных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детских художников (Ю. Васнецов, Н. Радлов, В.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Сутеев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>),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называть персонажей, показывать определенные предметы на рисунке.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•Воспитатель предлагает детям рассматривать авторские работы (рисунки,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лепку, аппликацию), находить сходство с реальными предметами; также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предлагает рассматривать народные игрушки: семеновскую матрешку,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городецкую лошадку, дымковского петушка,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филимоновскую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коровку,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богородские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деревянные динамические игрушки.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•Желательно организовать систематическое звучание в группе специально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подобранной музыки: народной и классической, в аудиозаписях высокого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качества или «живом» исполнении. Можно подобрать соответствующее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музыкальное сопровождение к некоторым режимным моментам (например,</w:t>
      </w:r>
      <w:r w:rsidR="00D70A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укладывание в тихий час, пробуждение и др.).</w:t>
      </w:r>
    </w:p>
    <w:p w:rsidR="00D70A29" w:rsidRPr="00D70A29" w:rsidRDefault="00D70A29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Личное отношение к искусству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 xml:space="preserve"> •После прослушивания литературного произведения взрослый обращает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внимание детей на отдельные слова и выражения, повторяет их сам и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побуждает к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этому детей, показывает удовольствие от звучания слов или рифм.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постепенно приучает детей следить за сюжетом книги, сначала с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опорой на иллюстрации, затем только на слух. Взрослый интересуется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впечатлениями детей, спрашивает: «Кто это?», «Что он делает?», «А это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хорошо?»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предоставляет детям возможность самостоятельно выбирать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цвета </w:t>
      </w:r>
      <w:r w:rsidRPr="000865C4">
        <w:rPr>
          <w:rFonts w:ascii="Times New Roman" w:hAnsi="Times New Roman" w:cs="Times New Roman"/>
          <w:bCs/>
          <w:sz w:val="28"/>
          <w:szCs w:val="28"/>
        </w:rPr>
        <w:t>и средства для рисования (краски, карандаши, фломастеры), поощряет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желание детей экспериментировать в изобразительной деятельности.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использует совместное творчество для стимуляции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изобразительной деятельности малышей –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дополнение готовых изображений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(рисунка, аппликации, фигурки) отдельными деталями.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С помощью мазков,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кусочков цветной бумаги, комочков глины дети могут изобразить «яблоки»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 дереве, летящие «снежинки», «капли дождя», «шарики» на елке и т.д.</w:t>
      </w:r>
      <w:proofErr w:type="gramEnd"/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•Воспитатель стимулирует интерес к работам других детей, организует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рассматривание детских работ, побуждает детей узнавать предметы,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персонажей.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привлекает малышей к совместному исполнению специально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подобранных коротких песен с простыми словами и мелодией. Желательно,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чтобы тексты песен включали звукоподражательные слова, которые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доступны для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пропевания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детям с разным уровнем речевого развития.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обучает детей правильно ритмично дышать во время пения, петь на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выдохе, естественным голосом, без напряжения; побуждает запоминать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слова, правильно передавать интонацию, ритм и мелодию.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предлагает малышам выполнять несложные упражнения и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плясовые движения под музыку, содержащую 2— части, резко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различающиеся по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темпу (быстро —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медленно) или настроению (весело — грустно). О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бучает </w:t>
      </w:r>
      <w:r w:rsidRPr="000865C4">
        <w:rPr>
          <w:rFonts w:ascii="Times New Roman" w:hAnsi="Times New Roman" w:cs="Times New Roman"/>
          <w:bCs/>
          <w:sz w:val="28"/>
          <w:szCs w:val="28"/>
        </w:rPr>
        <w:t>детей вслушиваться в мелодию, замечать изменения</w:t>
      </w:r>
      <w:r w:rsidR="00F47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мелодии и, в соответствии с этим, менять движения.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обучает детей новым плясовым движениям: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 xml:space="preserve">поочередно выставлять </w:t>
      </w:r>
      <w:proofErr w:type="gramStart"/>
      <w:r w:rsidRPr="000865C4">
        <w:rPr>
          <w:rFonts w:ascii="Times New Roman" w:hAnsi="Times New Roman" w:cs="Times New Roman"/>
          <w:bCs/>
          <w:sz w:val="28"/>
          <w:szCs w:val="28"/>
        </w:rPr>
        <w:t>вперед то</w:t>
      </w:r>
      <w:proofErr w:type="gram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одну, то другую ногу;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вставать на носочки и одновременно делать повороты кистей рук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(«фонарики»);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ритмично приседать под музыку, словно на пружинках, и одновременно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слегка поворачивать корпус вправо-влево;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хлопать в ладоши и одновременно притопывать одной ногой;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кружиться на носочках;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показывать, «как идет мишка», «как летит птичка», «как крадется мышка»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и пр.</w:t>
      </w:r>
    </w:p>
    <w:p w:rsid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6E68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</w:p>
    <w:p w:rsidR="00A824F3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задачи</w:t>
      </w:r>
    </w:p>
    <w:p w:rsidR="00A824F3" w:rsidRPr="000865C4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Совершенствование всех двигательных навыков, развитие равновесия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координации движений.</w:t>
      </w:r>
    </w:p>
    <w:p w:rsidR="00A824F3" w:rsidRPr="000865C4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Движение с предметом (гимнастическим снарядом).</w:t>
      </w:r>
    </w:p>
    <w:p w:rsidR="00A824F3" w:rsidRPr="000865C4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Формирование произвольных движений, согласованных с движениями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F3" w:rsidRPr="000865C4">
        <w:rPr>
          <w:rFonts w:ascii="Times New Roman" w:hAnsi="Times New Roman" w:cs="Times New Roman"/>
          <w:bCs/>
          <w:sz w:val="28"/>
          <w:szCs w:val="28"/>
        </w:rPr>
        <w:t>других людей.</w:t>
      </w:r>
    </w:p>
    <w:p w:rsidR="00A824F3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Образоваттельная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деятельность</w:t>
      </w:r>
    </w:p>
    <w:p w:rsid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Второй год жизни</w:t>
      </w:r>
      <w:r w:rsidR="00A824F3"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A824F3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Двигательное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обучает детей (показывает, при необходимости помогает,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подстраховывает) различным действиям: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проползать под шарфом, в обруч, в туннель; ползать по мостику,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переползать через препятствие (мягкий модуль высотой до 40 см);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влезать со страховкой на стремянку высотой 1—,5 м и слезать с нее;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ходить по дорожке или доске, лежащей на полу, а также по наклонной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доске (один конец приподнят на 10—5 см);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подниматься на модуль (ступеньку) высотой 10 см и сходить с него;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перешагивать через палку или веревку, лежащие на полу или находящиеся на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высоте 5—0 см от пола; ходить по дорожке с сенсорной поверхностью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(бугристой, шершавой, пушистой и т.д.); перешагивать через «канавки»;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ходить, толкая перед собой тележку, каталку, кукольную коляску.</w:t>
      </w:r>
    </w:p>
    <w:p w:rsidR="00A824F3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произвольных движений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создает игровые ситуации, в ходе которых обучает детей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следующим действиям: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катать и бросать мяч взрослому или другому ребенку;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скатывать мяч с горки; бросать мяч вперед, вверх;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перебрасывать мяч через ленту, натянутую на уровне груди ребенка;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одной рукой бросать маленький мячик вдаль; двумя руками (затем одной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рукой) подбрасывать маленький мячик вверх, бросать вниз, догонять и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ловить.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•Под музыку или песню дети обучаются выполнять следующие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произвольные движения: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поднимать руки вверх, в стороны, отводить за спину, вытягивать руки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вперед;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сгибать и выпрямлять руки; поднимать и опускать руки;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помахивать кистями рук, поворачивать руки ладонями вниз и вверх,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сгибать и разгибать пальцы рук;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стоя и сидя, поворачиваясь вправо и влево, передавать друг другу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предметы;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наклоняться вперед и выпрямляться (собирать предметы с пола и относить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 корзину);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подпрыгивать на месте.</w:t>
      </w:r>
    </w:p>
    <w:p w:rsidR="002A6E68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="002A6E68">
        <w:rPr>
          <w:rFonts w:ascii="Times New Roman" w:hAnsi="Times New Roman" w:cs="Times New Roman"/>
          <w:bCs/>
          <w:i/>
          <w:iCs/>
          <w:sz w:val="28"/>
          <w:szCs w:val="28"/>
        </w:rPr>
        <w:t>ретий год жизни</w:t>
      </w:r>
    </w:p>
    <w:p w:rsidR="00A824F3" w:rsidRPr="002A6E68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A6E68">
        <w:rPr>
          <w:rFonts w:ascii="Times New Roman" w:hAnsi="Times New Roman" w:cs="Times New Roman"/>
          <w:b/>
          <w:bCs/>
          <w:sz w:val="28"/>
          <w:szCs w:val="28"/>
        </w:rPr>
        <w:t>Двигательное развитие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•Педагог обучает детей (показывает, при необходимости помогает,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подстраховывает) различным действиям: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lastRenderedPageBreak/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ходить за воспитателем «стайкой» в определенном направлении, менять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направление;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перешагивать через небольшие препятствия; огибать предметы;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ходить по кругу, взявшись за руки (водить хоровод);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 слову педагога (или в соответствии с музыкой) менять характер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движения –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переходить от ходьбы к бегу и от бега к ходьбе;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бегать за взрослым, убегать от него;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догонять катящиеся предметы;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пробегать по дорожке шириной 25—0 см, не заступая за края дорожки;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прыгать на двух ногах (на месте; продвигаясь вперед); перепрыгивать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двумя ногами через лежащую на полу веревку, через дорожку шириной 10— 30 см;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проползать на четвереньках в обруч, расположенный вертикально;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подлезать под скамейкой, под тканью, натянутой на высоте 25—0 см.</w:t>
      </w:r>
    </w:p>
    <w:p w:rsidR="00A824F3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Развитие произвольных движений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•Взрослый создает игровые и познавательные ситуации, в ходе которых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обучает детей следующим действиям: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перекатывать друг другу мяч двумя или одной рукой; бросать мяч двумя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руками в руки взрослому; стараться поймать мяч, брошенный взрослым;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бросать различные предметы (мячи, мешочки с песком, шишки и др.) с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расстояния 1 м в цель;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поднимать руки в разные стороны, одновременно и поочередно;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сжимать и разжимать пальцы на руках одновременно и поочередно;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хлопать в ладоши перед собой, над головой, одновременно с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65C4">
        <w:rPr>
          <w:rFonts w:ascii="Times New Roman" w:hAnsi="Times New Roman" w:cs="Times New Roman"/>
          <w:bCs/>
          <w:sz w:val="28"/>
          <w:szCs w:val="28"/>
        </w:rPr>
        <w:t>маршированием</w:t>
      </w:r>
      <w:proofErr w:type="spellEnd"/>
      <w:r w:rsidRPr="000865C4">
        <w:rPr>
          <w:rFonts w:ascii="Times New Roman" w:hAnsi="Times New Roman" w:cs="Times New Roman"/>
          <w:bCs/>
          <w:sz w:val="28"/>
          <w:szCs w:val="28"/>
        </w:rPr>
        <w:t xml:space="preserve"> на месте;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в положении стоя или сидя наклоняться вперед, в стороны;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поворачиваться вправо, влево; переворачиваться со спины на живот и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обратно;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—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приподниматься на носки; приседать.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 время прогулок дети начинают осваивать с поддержкой взрослого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трехколесный велосипед, санки, лыжи.</w:t>
      </w:r>
    </w:p>
    <w:p w:rsidR="002A6E68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</w:p>
    <w:p w:rsidR="00A824F3" w:rsidRPr="000865C4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•По согласованию с медицинским персоналом проводятся закаливающие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процедуры (воздушные и водные ванны, обтирания).</w:t>
      </w:r>
    </w:p>
    <w:p w:rsidR="00A824F3" w:rsidRDefault="00A824F3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65C4">
        <w:rPr>
          <w:rFonts w:ascii="Times New Roman" w:hAnsi="Times New Roman" w:cs="Times New Roman"/>
          <w:bCs/>
          <w:sz w:val="28"/>
          <w:szCs w:val="28"/>
        </w:rPr>
        <w:t>•Воспитатель формирует у детей положительное отношение к двигательным</w:t>
      </w:r>
      <w:r w:rsidR="002A6E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65C4">
        <w:rPr>
          <w:rFonts w:ascii="Times New Roman" w:hAnsi="Times New Roman" w:cs="Times New Roman"/>
          <w:bCs/>
          <w:sz w:val="28"/>
          <w:szCs w:val="28"/>
        </w:rPr>
        <w:t>занятиям, закаливающим процедурам, увлекая детей своим примером.</w:t>
      </w:r>
    </w:p>
    <w:p w:rsidR="002A6E68" w:rsidRPr="000865C4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24F3" w:rsidRDefault="008E74CD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Занятия проводятся 2 раза</w:t>
      </w:r>
      <w:r w:rsidR="002A6E68">
        <w:rPr>
          <w:rFonts w:ascii="Times New Roman" w:hAnsi="Times New Roman" w:cs="Times New Roman"/>
          <w:b/>
          <w:bCs/>
          <w:sz w:val="28"/>
          <w:szCs w:val="28"/>
        </w:rPr>
        <w:t xml:space="preserve"> в неделю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(вторник, четверг)</w:t>
      </w:r>
      <w:r w:rsidR="002A6E68">
        <w:rPr>
          <w:rFonts w:ascii="Times New Roman" w:hAnsi="Times New Roman" w:cs="Times New Roman"/>
          <w:b/>
          <w:bCs/>
          <w:sz w:val="28"/>
          <w:szCs w:val="28"/>
        </w:rPr>
        <w:t>. Продолжительность игрового дня – 1 час в начале учебного года, 1,5 часа, начиная с середины учебного года.</w:t>
      </w:r>
    </w:p>
    <w:p w:rsidR="002A6E68" w:rsidRPr="002A6E68" w:rsidRDefault="002A6E68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24F3" w:rsidRDefault="00A46F7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6F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структура игрового дня:</w:t>
      </w:r>
    </w:p>
    <w:p w:rsidR="00C96DA6" w:rsidRPr="00494C62" w:rsidRDefault="00C96DA6" w:rsidP="00C96D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4C62">
        <w:rPr>
          <w:rFonts w:ascii="Times New Roman" w:hAnsi="Times New Roman" w:cs="Times New Roman"/>
          <w:sz w:val="28"/>
          <w:szCs w:val="28"/>
        </w:rPr>
        <w:t xml:space="preserve">Игровой сеанс в ЦИПР объединяет несколько видов деятельности детей единой темой, и имеют определенный алгоритм. Для детей раннего возраста </w:t>
      </w:r>
      <w:r w:rsidRPr="00494C62">
        <w:rPr>
          <w:rFonts w:ascii="Times New Roman" w:hAnsi="Times New Roman" w:cs="Times New Roman"/>
          <w:sz w:val="28"/>
          <w:szCs w:val="28"/>
        </w:rPr>
        <w:lastRenderedPageBreak/>
        <w:t>важно следовать этому алгоритму. Это имеет большое значение для успешной социализации ребенка и помогает в снижении его тревожности. Знакомый алгоритм помогает малышам легко переходить от одной деятельности к другой, к началу и окончанию игрового сеанса.</w:t>
      </w:r>
    </w:p>
    <w:p w:rsidR="00C96DA6" w:rsidRPr="00A46F7C" w:rsidRDefault="00C96DA6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46F7C" w:rsidRDefault="00A46F7C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tbl>
      <w:tblPr>
        <w:tblStyle w:val="a4"/>
        <w:tblW w:w="10988" w:type="dxa"/>
        <w:tblInd w:w="-762" w:type="dxa"/>
        <w:tblLayout w:type="fixed"/>
        <w:tblLook w:val="01E0"/>
      </w:tblPr>
      <w:tblGrid>
        <w:gridCol w:w="1154"/>
        <w:gridCol w:w="1294"/>
        <w:gridCol w:w="4108"/>
        <w:gridCol w:w="2249"/>
        <w:gridCol w:w="2183"/>
      </w:tblGrid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Основные части занятия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Мероприятия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Периодичность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Длительность</w:t>
            </w: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 часть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tabs>
                <w:tab w:val="left" w:pos="1935"/>
              </w:tabs>
              <w:jc w:val="center"/>
            </w:pPr>
            <w:r>
              <w:t xml:space="preserve">Свободные игры </w:t>
            </w:r>
          </w:p>
          <w:p w:rsidR="00C96DA6" w:rsidRDefault="00C96DA6" w:rsidP="009A5A0A">
            <w:pPr>
              <w:tabs>
                <w:tab w:val="left" w:pos="1935"/>
              </w:tabs>
              <w:jc w:val="center"/>
            </w:pPr>
            <w:r>
              <w:t>ребёнка и мамы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15 минут</w:t>
            </w: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2 часть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1. Приветствие:</w:t>
            </w:r>
          </w:p>
          <w:p w:rsidR="00C96DA6" w:rsidRPr="008F265B" w:rsidRDefault="00C96DA6" w:rsidP="009A5A0A">
            <w:r w:rsidRPr="008F265B">
              <w:t xml:space="preserve">коммуникативные игры </w:t>
            </w:r>
            <w:r>
              <w:t xml:space="preserve">                   </w:t>
            </w:r>
            <w:r w:rsidRPr="008F265B">
              <w:t>(</w:t>
            </w:r>
            <w:r>
              <w:t xml:space="preserve">или </w:t>
            </w:r>
            <w:proofErr w:type="spellStart"/>
            <w:r>
              <w:t>психогимнастические</w:t>
            </w:r>
            <w:proofErr w:type="spellEnd"/>
            <w:r>
              <w:t xml:space="preserve"> этюды</w:t>
            </w:r>
            <w:r w:rsidRPr="008F265B">
              <w:t>);</w:t>
            </w:r>
          </w:p>
          <w:p w:rsidR="00C96DA6" w:rsidRDefault="00C96DA6" w:rsidP="009A5A0A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2.Минутки здоровья и радости: </w:t>
            </w:r>
          </w:p>
          <w:p w:rsidR="00C96DA6" w:rsidRDefault="00C96DA6" w:rsidP="00C96DA6">
            <w:pPr>
              <w:numPr>
                <w:ilvl w:val="0"/>
                <w:numId w:val="2"/>
              </w:numPr>
            </w:pPr>
            <w:r>
              <w:t>Дыхательная гимнастика.</w:t>
            </w:r>
          </w:p>
          <w:p w:rsidR="00C96DA6" w:rsidRDefault="00C96DA6" w:rsidP="00C96DA6">
            <w:pPr>
              <w:numPr>
                <w:ilvl w:val="0"/>
                <w:numId w:val="2"/>
              </w:numPr>
            </w:pPr>
            <w:r>
              <w:t>Зрительная гимнастика.</w:t>
            </w:r>
          </w:p>
          <w:p w:rsidR="00C96DA6" w:rsidRDefault="00C96DA6" w:rsidP="00C96DA6">
            <w:pPr>
              <w:numPr>
                <w:ilvl w:val="0"/>
                <w:numId w:val="2"/>
              </w:numPr>
            </w:pPr>
            <w:r>
              <w:t>Массаж лица, тела,  рук, ног.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/>
          <w:p w:rsidR="00C96DA6" w:rsidRDefault="00C96DA6" w:rsidP="009A5A0A"/>
          <w:p w:rsidR="00C96DA6" w:rsidRDefault="00C96DA6" w:rsidP="009A5A0A">
            <w:pPr>
              <w:jc w:val="center"/>
            </w:pPr>
            <w:r>
              <w:t>Каждое занятие,</w:t>
            </w:r>
          </w:p>
          <w:p w:rsidR="00C96DA6" w:rsidRDefault="00C96DA6" w:rsidP="009A5A0A">
            <w:pPr>
              <w:jc w:val="center"/>
            </w:pPr>
            <w:r>
              <w:t>чередуя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/>
          <w:p w:rsidR="00C96DA6" w:rsidRDefault="00C96DA6" w:rsidP="009A5A0A">
            <w:pPr>
              <w:jc w:val="center"/>
            </w:pPr>
            <w:r>
              <w:t>2 минуты</w:t>
            </w:r>
          </w:p>
          <w:p w:rsidR="00C96DA6" w:rsidRDefault="00C96DA6" w:rsidP="009A5A0A">
            <w:pPr>
              <w:jc w:val="center"/>
            </w:pPr>
          </w:p>
          <w:p w:rsidR="00C96DA6" w:rsidRDefault="00C96DA6" w:rsidP="009A5A0A">
            <w:pPr>
              <w:jc w:val="center"/>
            </w:pPr>
          </w:p>
          <w:p w:rsidR="00C96DA6" w:rsidRDefault="00C96DA6" w:rsidP="009A5A0A">
            <w:pPr>
              <w:jc w:val="center"/>
            </w:pPr>
            <w:r>
              <w:t>3 минуты</w:t>
            </w: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3 часть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C96DA6" w:rsidRDefault="00C96DA6" w:rsidP="009A5A0A">
            <w:pPr>
              <w:ind w:left="113" w:right="113"/>
              <w:jc w:val="center"/>
            </w:pPr>
          </w:p>
          <w:p w:rsidR="00C96DA6" w:rsidRDefault="00C96DA6" w:rsidP="009A5A0A">
            <w:pPr>
              <w:ind w:left="113" w:right="113"/>
              <w:jc w:val="center"/>
            </w:pPr>
            <w:r>
              <w:t>Познавательная деятельность</w:t>
            </w:r>
          </w:p>
          <w:p w:rsidR="00C96DA6" w:rsidRDefault="00C96DA6" w:rsidP="009A5A0A">
            <w:pPr>
              <w:ind w:left="113" w:right="113"/>
              <w:jc w:val="center"/>
            </w:pPr>
          </w:p>
          <w:p w:rsidR="00C96DA6" w:rsidRDefault="00C96DA6" w:rsidP="009A5A0A">
            <w:pPr>
              <w:ind w:left="113" w:right="113"/>
              <w:jc w:val="center"/>
            </w:pPr>
          </w:p>
          <w:p w:rsidR="00C96DA6" w:rsidRDefault="00C96DA6" w:rsidP="009A5A0A">
            <w:pPr>
              <w:ind w:left="113" w:right="113"/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 xml:space="preserve">    Дидактическая игра.</w:t>
            </w:r>
          </w:p>
          <w:p w:rsidR="00C96DA6" w:rsidRDefault="00C96DA6" w:rsidP="009A5A0A">
            <w:pPr>
              <w:jc w:val="center"/>
            </w:pPr>
            <w:r>
              <w:t xml:space="preserve"> 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5 минут</w:t>
            </w:r>
          </w:p>
        </w:tc>
      </w:tr>
      <w:tr w:rsidR="00C96DA6" w:rsidTr="009A5A0A">
        <w:trPr>
          <w:trHeight w:val="540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4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 xml:space="preserve">Динамические и    </w:t>
            </w:r>
          </w:p>
          <w:p w:rsidR="00C96DA6" w:rsidRDefault="00C96DA6" w:rsidP="009A5A0A">
            <w:pPr>
              <w:jc w:val="center"/>
            </w:pPr>
            <w:proofErr w:type="spellStart"/>
            <w:r>
              <w:t>общеразвивающие</w:t>
            </w:r>
            <w:proofErr w:type="spellEnd"/>
            <w:r>
              <w:t xml:space="preserve"> упражнения.</w:t>
            </w:r>
          </w:p>
          <w:p w:rsidR="00C96DA6" w:rsidRDefault="00C96DA6" w:rsidP="009A5A0A">
            <w:pPr>
              <w:jc w:val="center"/>
            </w:pPr>
            <w:r>
              <w:t xml:space="preserve">   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2 минуты</w:t>
            </w:r>
          </w:p>
        </w:tc>
      </w:tr>
      <w:tr w:rsidR="00C96DA6" w:rsidTr="009A5A0A">
        <w:trPr>
          <w:trHeight w:val="810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5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Упражнения на развитие</w:t>
            </w:r>
          </w:p>
          <w:p w:rsidR="00C96DA6" w:rsidRDefault="00C96DA6" w:rsidP="009A5A0A">
            <w:pPr>
              <w:jc w:val="center"/>
            </w:pPr>
            <w:r>
              <w:t>моторики.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 минута</w:t>
            </w:r>
          </w:p>
        </w:tc>
      </w:tr>
      <w:tr w:rsidR="00C96DA6" w:rsidTr="009A5A0A">
        <w:trPr>
          <w:trHeight w:val="570"/>
        </w:trPr>
        <w:tc>
          <w:tcPr>
            <w:tcW w:w="1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6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Релаксационная минутка.</w:t>
            </w: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 минута</w:t>
            </w: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7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Танцы пальчиков.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 – 2 минуты</w:t>
            </w:r>
          </w:p>
          <w:p w:rsidR="00C96DA6" w:rsidRDefault="00C96DA6" w:rsidP="009A5A0A">
            <w:pPr>
              <w:jc w:val="center"/>
            </w:pPr>
          </w:p>
        </w:tc>
      </w:tr>
      <w:tr w:rsidR="00C96DA6" w:rsidTr="009A5A0A">
        <w:trPr>
          <w:trHeight w:val="615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8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Художественное творчество.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5 минут</w:t>
            </w:r>
          </w:p>
        </w:tc>
      </w:tr>
      <w:tr w:rsidR="00C96DA6" w:rsidTr="009A5A0A">
        <w:trPr>
          <w:trHeight w:val="345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9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Подвижные игры.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4 – 5  минут</w:t>
            </w:r>
          </w:p>
          <w:p w:rsidR="00C96DA6" w:rsidRDefault="00C96DA6" w:rsidP="009A5A0A">
            <w:pPr>
              <w:jc w:val="center"/>
            </w:pPr>
          </w:p>
        </w:tc>
      </w:tr>
      <w:tr w:rsidR="00C96DA6" w:rsidTr="009A5A0A">
        <w:trPr>
          <w:trHeight w:val="900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10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 xml:space="preserve">Музыкально – ритмическая </w:t>
            </w:r>
          </w:p>
          <w:p w:rsidR="00C96DA6" w:rsidRDefault="00C96DA6" w:rsidP="009A5A0A">
            <w:pPr>
              <w:jc w:val="center"/>
            </w:pPr>
            <w:r>
              <w:t>деятельность.</w:t>
            </w:r>
          </w:p>
          <w:p w:rsidR="00C96DA6" w:rsidRDefault="00C96DA6" w:rsidP="009A5A0A">
            <w:pPr>
              <w:jc w:val="center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третье занятие.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15 минут</w:t>
            </w:r>
          </w:p>
        </w:tc>
      </w:tr>
      <w:tr w:rsidR="00C96DA6" w:rsidTr="009A5A0A">
        <w:trPr>
          <w:trHeight w:val="375"/>
        </w:trPr>
        <w:tc>
          <w:tcPr>
            <w:tcW w:w="1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«Споём мы дружно песенку»:</w:t>
            </w:r>
          </w:p>
          <w:p w:rsidR="00C96DA6" w:rsidRPr="00711AE2" w:rsidRDefault="00C96DA6" w:rsidP="009A5A0A">
            <w:pPr>
              <w:jc w:val="center"/>
            </w:pPr>
            <w:r w:rsidRPr="00711AE2">
              <w:t xml:space="preserve">включение (сопровождение) познания песенками, </w:t>
            </w:r>
            <w:proofErr w:type="spellStart"/>
            <w:r w:rsidRPr="00711AE2">
              <w:t>потешками</w:t>
            </w:r>
            <w:proofErr w:type="spellEnd"/>
            <w:r w:rsidRPr="00711AE2">
              <w:t>, колыбельными и т.д.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 – 2 минуты</w:t>
            </w:r>
          </w:p>
          <w:p w:rsidR="00C96DA6" w:rsidRDefault="00C96DA6" w:rsidP="009A5A0A">
            <w:pPr>
              <w:jc w:val="center"/>
            </w:pP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11 часть</w:t>
            </w:r>
          </w:p>
        </w:tc>
        <w:tc>
          <w:tcPr>
            <w:tcW w:w="1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Сказка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2 раза в месяц</w:t>
            </w:r>
          </w:p>
          <w:p w:rsidR="00C96DA6" w:rsidRDefault="00C96DA6" w:rsidP="009A5A0A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7 минут</w:t>
            </w: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12 часть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Игры с мамами</w:t>
            </w:r>
          </w:p>
          <w:p w:rsidR="00C96DA6" w:rsidRDefault="00C96DA6" w:rsidP="009A5A0A">
            <w:pPr>
              <w:jc w:val="center"/>
            </w:pPr>
            <w:r>
              <w:t>(свободная игровая деятельность).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5 – 6 минут</w:t>
            </w:r>
          </w:p>
          <w:p w:rsidR="00C96DA6" w:rsidRDefault="00C96DA6" w:rsidP="009A5A0A">
            <w:pPr>
              <w:jc w:val="center"/>
            </w:pPr>
          </w:p>
        </w:tc>
      </w:tr>
      <w:tr w:rsidR="00C96DA6" w:rsidTr="009A5A0A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13 часть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Прощание:</w:t>
            </w:r>
          </w:p>
          <w:p w:rsidR="00C96DA6" w:rsidRDefault="00C96DA6" w:rsidP="009A5A0A">
            <w:pPr>
              <w:jc w:val="center"/>
            </w:pPr>
            <w:r>
              <w:t>эмоциональные поглаживания</w:t>
            </w:r>
          </w:p>
          <w:p w:rsidR="00C96DA6" w:rsidRPr="0016479F" w:rsidRDefault="00C96DA6" w:rsidP="009A5A0A">
            <w:pPr>
              <w:jc w:val="center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Каждое занятие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Default="00C96DA6" w:rsidP="009A5A0A">
            <w:pPr>
              <w:jc w:val="center"/>
            </w:pPr>
            <w:r>
              <w:t>3 минуты</w:t>
            </w:r>
          </w:p>
          <w:p w:rsidR="00C96DA6" w:rsidRDefault="00C96DA6" w:rsidP="009A5A0A">
            <w:pPr>
              <w:jc w:val="center"/>
            </w:pPr>
          </w:p>
        </w:tc>
      </w:tr>
    </w:tbl>
    <w:p w:rsidR="00C96DA6" w:rsidRPr="00C96DA6" w:rsidRDefault="00C96DA6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62C7F" w:rsidRDefault="00C62C7F" w:rsidP="00C96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62C7F" w:rsidRDefault="00C62C7F" w:rsidP="00C96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62C7F" w:rsidRDefault="00C62C7F" w:rsidP="00C96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62C7F" w:rsidRDefault="00C62C7F" w:rsidP="00C96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11AE2" w:rsidRDefault="00711AE2" w:rsidP="00C6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824F3" w:rsidRPr="00C62C7F" w:rsidRDefault="00C62C7F" w:rsidP="00C6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C62C7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5.</w:t>
      </w:r>
      <w:r w:rsidR="00C96DA6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МОДЕЛЬ ВЫП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У</w:t>
      </w:r>
      <w:r w:rsidR="00C96DA6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СКНИКА ЦИП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96DA6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(ПЛАНИРУЕМ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ЫЕ</w:t>
      </w:r>
      <w:r w:rsidR="00C96DA6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РЕЗУЛЬТ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АТ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Ы</w:t>
      </w:r>
      <w:proofErr w:type="gramEnd"/>
    </w:p>
    <w:p w:rsidR="00A824F3" w:rsidRPr="00C62C7F" w:rsidRDefault="00C96DA6" w:rsidP="00C62C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ОСВОЕНИЯ ПРОГРАМ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МЫ В</w:t>
      </w:r>
      <w:r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КОН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ЦЕ</w:t>
      </w:r>
      <w:r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ТРЕТЬЕГО ГОДА ЖИЗ</w:t>
      </w:r>
      <w:r w:rsidR="00A824F3" w:rsidRPr="00C62C7F">
        <w:rPr>
          <w:rFonts w:ascii="Times New Roman" w:hAnsi="Times New Roman" w:cs="Times New Roman"/>
          <w:b/>
          <w:bCs/>
          <w:iCs/>
          <w:sz w:val="28"/>
          <w:szCs w:val="28"/>
        </w:rPr>
        <w:t>НИ)</w:t>
      </w:r>
      <w:proofErr w:type="gramEnd"/>
    </w:p>
    <w:p w:rsidR="00C96DA6" w:rsidRDefault="00C96DA6" w:rsidP="00C96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96DA6" w:rsidRPr="00747A96" w:rsidRDefault="00C96DA6" w:rsidP="00C96D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  <w:u w:val="single"/>
        </w:rPr>
        <w:t>Сенсорное развитие:</w:t>
      </w:r>
    </w:p>
    <w:p w:rsidR="00C96DA6" w:rsidRPr="00747A96" w:rsidRDefault="00C96DA6" w:rsidP="00C96DA6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Активно использует осязание, зрительное и слуховое восприятие;</w:t>
      </w:r>
    </w:p>
    <w:p w:rsidR="00C96DA6" w:rsidRPr="00747A96" w:rsidRDefault="00C96DA6" w:rsidP="00C96DA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Обследует предметы с помощью взрослого, выделяет их цвет, форму, величину.</w:t>
      </w:r>
    </w:p>
    <w:p w:rsidR="00C96DA6" w:rsidRPr="00747A96" w:rsidRDefault="00C96DA6" w:rsidP="00C96D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  <w:u w:val="single"/>
        </w:rPr>
        <w:t>Развитие общих движений:</w:t>
      </w:r>
    </w:p>
    <w:p w:rsidR="00C96DA6" w:rsidRPr="00747A96" w:rsidRDefault="00C96DA6" w:rsidP="00C96DA6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Ходит и бегает, не наталкиваясь на сверстников;</w:t>
      </w:r>
    </w:p>
    <w:p w:rsidR="00C96DA6" w:rsidRPr="00747A96" w:rsidRDefault="00C96DA6" w:rsidP="00C96DA6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Берет, держит, переносит, кладет, бросает мяч;</w:t>
      </w:r>
    </w:p>
    <w:p w:rsidR="00C96DA6" w:rsidRPr="00747A96" w:rsidRDefault="00C96DA6" w:rsidP="00C96DA6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Ползает, подлезает под натянутую веревку.</w:t>
      </w:r>
    </w:p>
    <w:p w:rsidR="00C96DA6" w:rsidRPr="00747A96" w:rsidRDefault="00C96DA6" w:rsidP="00C96D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 </w:t>
      </w:r>
      <w:r w:rsidRPr="00747A96">
        <w:rPr>
          <w:rFonts w:ascii="Times New Roman" w:eastAsia="Calibri" w:hAnsi="Times New Roman" w:cs="Times New Roman"/>
          <w:sz w:val="28"/>
          <w:szCs w:val="28"/>
          <w:u w:val="single"/>
        </w:rPr>
        <w:t>Речевое развитие:</w:t>
      </w:r>
      <w:r w:rsidRPr="00747A96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C96DA6" w:rsidRPr="00747A96" w:rsidRDefault="00C96DA6" w:rsidP="00C96DA6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Слушает небольшие рассказы без наглядного сопровождения; </w:t>
      </w:r>
    </w:p>
    <w:p w:rsidR="00C96DA6" w:rsidRPr="00747A96" w:rsidRDefault="00C96DA6" w:rsidP="00C96DA6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Пользуется речью как средством общения со сверстником;</w:t>
      </w:r>
    </w:p>
    <w:p w:rsidR="00C96DA6" w:rsidRPr="00747A96" w:rsidRDefault="00C96DA6" w:rsidP="00C96DA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Сопровождает речью игровые и бытовые действия.</w:t>
      </w:r>
    </w:p>
    <w:p w:rsidR="00C96DA6" w:rsidRPr="00747A96" w:rsidRDefault="00C96DA6" w:rsidP="00C96D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 </w:t>
      </w:r>
      <w:r w:rsidRPr="00747A96">
        <w:rPr>
          <w:rFonts w:ascii="Times New Roman" w:eastAsia="Calibri" w:hAnsi="Times New Roman" w:cs="Times New Roman"/>
          <w:sz w:val="28"/>
          <w:szCs w:val="28"/>
          <w:u w:val="single"/>
        </w:rPr>
        <w:t>Социально-эмоциональное развитие:</w:t>
      </w:r>
      <w:r w:rsidRPr="00747A96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C96DA6" w:rsidRPr="00747A96" w:rsidRDefault="00C96DA6" w:rsidP="00C96DA6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Присутствует чувство комфортности, уюта и защищенности, бодрости и радости;</w:t>
      </w:r>
    </w:p>
    <w:p w:rsidR="00C96DA6" w:rsidRPr="00747A96" w:rsidRDefault="00C96DA6" w:rsidP="00C96DA6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Осознаёт себя как отдельный человек;</w:t>
      </w:r>
    </w:p>
    <w:p w:rsidR="00C96DA6" w:rsidRPr="00747A96" w:rsidRDefault="00C96DA6" w:rsidP="00C96DA6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Идентифицирует себя с именем и полом.</w:t>
      </w:r>
    </w:p>
    <w:p w:rsidR="00C96DA6" w:rsidRPr="00747A96" w:rsidRDefault="00C96DA6" w:rsidP="00C96D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  <w:u w:val="single"/>
        </w:rPr>
        <w:t>Развитие предпосылок к игровой деятельности:</w:t>
      </w:r>
      <w:r w:rsidRPr="00747A96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C96DA6" w:rsidRPr="00747A96" w:rsidRDefault="00C96DA6" w:rsidP="00C96DA6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Выполняет несколько игровых действий с одним предметом;</w:t>
      </w:r>
    </w:p>
    <w:p w:rsidR="00C96DA6" w:rsidRPr="00747A96" w:rsidRDefault="00C96DA6" w:rsidP="00C96DA6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Подбирает игрушки и атрибуты для игры, использует предметы-заместители;</w:t>
      </w:r>
    </w:p>
    <w:p w:rsidR="00C96DA6" w:rsidRPr="00747A96" w:rsidRDefault="00C96DA6" w:rsidP="00C96DA6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7A96">
        <w:rPr>
          <w:rFonts w:ascii="Times New Roman" w:eastAsia="Calibri" w:hAnsi="Times New Roman" w:cs="Times New Roman"/>
          <w:sz w:val="28"/>
          <w:szCs w:val="28"/>
        </w:rPr>
        <w:t>Осваивает начальные навыки ролевого поведения</w:t>
      </w:r>
    </w:p>
    <w:p w:rsidR="00C96DA6" w:rsidRPr="00C96DA6" w:rsidRDefault="00C96DA6" w:rsidP="00C96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2142"/>
        <w:gridCol w:w="1921"/>
        <w:gridCol w:w="1700"/>
        <w:gridCol w:w="1912"/>
        <w:gridCol w:w="1896"/>
      </w:tblGrid>
      <w:tr w:rsidR="00C96DA6" w:rsidTr="009A5A0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Целевы</w:t>
            </w:r>
            <w:r w:rsidR="008D6E60">
              <w:rPr>
                <w:b/>
                <w:sz w:val="24"/>
                <w:szCs w:val="24"/>
              </w:rPr>
              <w:t>е ориентиры образования в</w:t>
            </w:r>
            <w:r w:rsidRPr="00B53E1F">
              <w:rPr>
                <w:b/>
                <w:sz w:val="24"/>
                <w:szCs w:val="24"/>
              </w:rPr>
              <w:t xml:space="preserve"> раннем возрасте </w:t>
            </w:r>
          </w:p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по образовательным областям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center"/>
              <w:rPr>
                <w:b/>
                <w:sz w:val="24"/>
                <w:szCs w:val="24"/>
              </w:rPr>
            </w:pPr>
            <w:r w:rsidRPr="00B53E1F">
              <w:rPr>
                <w:b/>
                <w:sz w:val="24"/>
                <w:szCs w:val="24"/>
              </w:rPr>
              <w:t>Физическое развитие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 xml:space="preserve">Стремится к общению </w:t>
            </w:r>
            <w:proofErr w:type="gramStart"/>
            <w:r w:rsidRPr="00B53E1F">
              <w:rPr>
                <w:sz w:val="24"/>
                <w:szCs w:val="24"/>
              </w:rPr>
              <w:t>со</w:t>
            </w:r>
            <w:proofErr w:type="gramEnd"/>
            <w:r w:rsidRPr="00B53E1F">
              <w:rPr>
                <w:sz w:val="24"/>
                <w:szCs w:val="24"/>
              </w:rPr>
              <w:t xml:space="preserve"> взрослыми.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Ребенок интересуется окружающими предметами и активно действует с ними.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Владеет активной речью, включенной в общение.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Проявляет интерес к стихам, песням и сказкам.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Имеет опыт в двигательной деятельности, связанной с выполнением упражнений, направленных на развитие координации и гибкости.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Проявляет самостоятельность в бытовом и игровом поведении.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Знает назначение бытовых предметов и умеет пользоваться ими.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 xml:space="preserve">Обращается с вопросами и просьбами.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 xml:space="preserve">Проявляет интерес к </w:t>
            </w:r>
            <w:r>
              <w:rPr>
                <w:sz w:val="24"/>
                <w:szCs w:val="24"/>
              </w:rPr>
              <w:t>стихам, песням, сказкам.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Стремится осваивать различные виды движения.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lastRenderedPageBreak/>
              <w:t>Проявляет интерес к сверстникам, наблюдает за их действиями и подражает им.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Знает название окружающих предметов и игрушек.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Понимает речь взрослых.</w:t>
            </w:r>
          </w:p>
          <w:p w:rsidR="00C96DA6" w:rsidRPr="00B53E1F" w:rsidRDefault="00C96DA6" w:rsidP="009A5A0A">
            <w:pPr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Проявляет интерес к рассматриванию картинок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Упражнения выполняет самостоятельно, уверенно.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Активно подражает взрослым в движениях и действиях.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Использует специфические, культурно фиксированные  предметные действия.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Знаком с книжной культурой, детской литературой.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Эмоционально откликается на различные произведения культуры и искусства.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Выделяет ведущую руку, действует руками поочередно и вместе, выполняет прицельные движения (крупная моторика), выполняет  тонкие движения пальцами (мелкая моторика).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proofErr w:type="gramStart"/>
            <w:r w:rsidRPr="00B53E1F">
              <w:rPr>
                <w:sz w:val="24"/>
                <w:szCs w:val="24"/>
              </w:rPr>
              <w:t>Настойчив</w:t>
            </w:r>
            <w:proofErr w:type="gramEnd"/>
            <w:r w:rsidRPr="00B53E1F">
              <w:rPr>
                <w:sz w:val="24"/>
                <w:szCs w:val="24"/>
              </w:rPr>
              <w:t xml:space="preserve"> в достижении результата своих действий.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 xml:space="preserve">Эмоционально </w:t>
            </w:r>
            <w:proofErr w:type="gramStart"/>
            <w:r w:rsidRPr="00B53E1F">
              <w:rPr>
                <w:sz w:val="24"/>
                <w:szCs w:val="24"/>
              </w:rPr>
              <w:t>вовлечен</w:t>
            </w:r>
            <w:proofErr w:type="gramEnd"/>
            <w:r w:rsidRPr="00B53E1F">
              <w:rPr>
                <w:sz w:val="24"/>
                <w:szCs w:val="24"/>
              </w:rPr>
              <w:t xml:space="preserve"> в действия с предметами.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 xml:space="preserve">Формирование звуковой </w:t>
            </w:r>
            <w:proofErr w:type="spellStart"/>
            <w:r w:rsidRPr="00B53E1F">
              <w:rPr>
                <w:sz w:val="24"/>
                <w:szCs w:val="24"/>
              </w:rPr>
              <w:t>аналитико</w:t>
            </w:r>
            <w:proofErr w:type="spellEnd"/>
            <w:r w:rsidRPr="00B53E1F">
              <w:rPr>
                <w:sz w:val="24"/>
                <w:szCs w:val="24"/>
              </w:rPr>
              <w:t xml:space="preserve"> – синтетической активности как предпосылки обучения грамоте.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Имеет элементарное представление о видах искусства.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Двигательная активность адекватна возрасту, испытывает удовольствие от движения.</w:t>
            </w:r>
          </w:p>
        </w:tc>
      </w:tr>
      <w:tr w:rsidR="00C96DA6" w:rsidTr="009A5A0A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Эмоционально отзывчив, умеет сопереживать.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Эмоционально реагирует на тексты различных жанров детской литературы.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Радуется при восприятии мира природы, дает простые эмоциональные оценки.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A6" w:rsidRPr="00B53E1F" w:rsidRDefault="00C96DA6" w:rsidP="009A5A0A">
            <w:pPr>
              <w:jc w:val="both"/>
              <w:rPr>
                <w:sz w:val="24"/>
                <w:szCs w:val="24"/>
              </w:rPr>
            </w:pPr>
            <w:r w:rsidRPr="00B53E1F">
              <w:rPr>
                <w:sz w:val="24"/>
                <w:szCs w:val="24"/>
              </w:rPr>
              <w:t>Стремится подражать движениям, участвует в двигательной деятельности инициированной взрослым.</w:t>
            </w:r>
          </w:p>
        </w:tc>
      </w:tr>
    </w:tbl>
    <w:p w:rsidR="00C96DA6" w:rsidRDefault="00C96DA6" w:rsidP="00086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A824F3" w:rsidRPr="008D6E60" w:rsidRDefault="00C62C7F" w:rsidP="008D6E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6. </w:t>
      </w:r>
      <w:r w:rsidR="00A824F3" w:rsidRPr="008D6E60">
        <w:rPr>
          <w:rFonts w:ascii="Times New Roman" w:hAnsi="Times New Roman" w:cs="Times New Roman"/>
          <w:b/>
          <w:bCs/>
          <w:iCs/>
          <w:sz w:val="28"/>
          <w:szCs w:val="28"/>
        </w:rPr>
        <w:t>ПРЕДМЕТНО-ПРОСТРАНСТВЕННАЯ РАЗВИВАЮЩАЯ СРЕДА.</w:t>
      </w:r>
    </w:p>
    <w:p w:rsidR="008D6E60" w:rsidRDefault="008D6E60" w:rsidP="008D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824F3" w:rsidRPr="008D6E60" w:rsidRDefault="00A824F3" w:rsidP="008D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6E60">
        <w:rPr>
          <w:rFonts w:ascii="Times New Roman" w:hAnsi="Times New Roman" w:cs="Times New Roman"/>
          <w:bCs/>
          <w:iCs/>
          <w:sz w:val="28"/>
          <w:szCs w:val="28"/>
        </w:rPr>
        <w:t>Развивающий эффект образовательная среда имеет лишь в том случае,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если в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ней между взрослыми и детьми достаточно устойчиво сохраняются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доброжелательные взаимоотношения. Образовательно-игровая деятельность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имеет развивающий характер, если ребенок ощущает себя полноценной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личностью, если уважают его ценности, интересы, потребности, признают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индивидуальность. Соответственно для эффективного развития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познавательной активности важно умение видеть и ценить в каждом ребенке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единственную, неповторимую, свободную личность, с индивидуальными,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присущими только ей чертами и особенностями. Все это поможет сохранить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самооценку ребенка, будет способствовать сохранению и поддержанию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положительного отношения к познавательному процессу. В </w:t>
      </w:r>
      <w:proofErr w:type="spellStart"/>
      <w:proofErr w:type="gramStart"/>
      <w:r w:rsidRPr="008D6E60">
        <w:rPr>
          <w:rFonts w:ascii="Times New Roman" w:hAnsi="Times New Roman" w:cs="Times New Roman"/>
          <w:bCs/>
          <w:iCs/>
          <w:sz w:val="28"/>
          <w:szCs w:val="28"/>
        </w:rPr>
        <w:t>образовательно</w:t>
      </w:r>
      <w:proofErr w:type="spell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игровой</w:t>
      </w:r>
      <w:proofErr w:type="gram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 деятельности должны использоваться такие материалы, формы,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методы и средства, которые были бы интересны для дошкольника,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активизировали все способы познания. Нужно создавать ребенку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разнообразную предметно-пространственную, социальную и </w:t>
      </w:r>
      <w:proofErr w:type="spellStart"/>
      <w:proofErr w:type="gramStart"/>
      <w:r w:rsidRPr="008D6E60">
        <w:rPr>
          <w:rFonts w:ascii="Times New Roman" w:hAnsi="Times New Roman" w:cs="Times New Roman"/>
          <w:bCs/>
          <w:iCs/>
          <w:sz w:val="28"/>
          <w:szCs w:val="28"/>
        </w:rPr>
        <w:t>образовательно</w:t>
      </w:r>
      <w:proofErr w:type="spell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игровую</w:t>
      </w:r>
      <w:proofErr w:type="gram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 среду, разнообразные условия для расширения кругозора, освоения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мира, предлагать ему включаться в различные виды игр и занятий,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социального взаимодействия, общения со сверстниками, взрослыми,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предоставлять ему возможность для развития способностей, творчества,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интеллектуального потенциала и т.д. В основу обучения детей раннего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возраста должно быть положено в первую очередь развитие таких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способностей, как подражание, воспроизведение, умение смотреть и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слушать, сравнивать, различать, сопоставлять, обобщать и др., которые будут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необходимы в дальнейшем для приобретения определенных умений, знаний,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жизненного опыта.</w:t>
      </w:r>
    </w:p>
    <w:p w:rsidR="00A824F3" w:rsidRDefault="00A824F3" w:rsidP="008D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6E60">
        <w:rPr>
          <w:rFonts w:ascii="Times New Roman" w:hAnsi="Times New Roman" w:cs="Times New Roman"/>
          <w:bCs/>
          <w:iCs/>
          <w:sz w:val="28"/>
          <w:szCs w:val="28"/>
        </w:rPr>
        <w:t>Для каждого ребенка в первые три года жизни характерна высокая степень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ориентировочных реакций на все окружающее. Эта возрастная особенность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стимулирует так называемые сенсомоторные потребности. Доказано, что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если дети ограничены в получении информации и переработке ее в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соответствии с возрастными возможностями, темп их развития </w:t>
      </w:r>
      <w:proofErr w:type="gramStart"/>
      <w:r w:rsidRPr="008D6E60">
        <w:rPr>
          <w:rFonts w:ascii="Times New Roman" w:hAnsi="Times New Roman" w:cs="Times New Roman"/>
          <w:bCs/>
          <w:iCs/>
          <w:sz w:val="28"/>
          <w:szCs w:val="28"/>
        </w:rPr>
        <w:t>более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замедленный</w:t>
      </w:r>
      <w:proofErr w:type="gram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>. Поэтому важно, чтобы жизнь малышей была разнообразной,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богатой впечатлениями. Особое значение в раннем детстве приобретают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эмоции. Эмоциональная сфера оказывает большое влияние и на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формирование познавательных способностей детей. Заставить малыша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смотреть или слушать невозможно, однако заинтересовать его можно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многим, поэтому в обучении детей раннего возраста особую роль играют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положительные эмоции. Часто, еще не понимая смысла обращенной к нему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речи взрослого, дети реагируют на ее интонацию, эмоциональный настрой,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легко их улавливают и заражаются таким же настроением. В этом и простота,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и сложность воспитания детей раннего возраста. В развитии детей раннего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возраста ведущая роль принадлежит взрослому. Он обеспечивает все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условия, необходимые для развития и оптимального состояния здоровья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малыша. Общаясь с ним, несет тепло, ласку и информацию, которая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необходима для развития ума и души ребенка. Доброжелательный тон,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спокойное, ровное к нему отношение –</w:t>
      </w:r>
      <w:r w:rsidR="00C62C7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залог уравновешенного состояния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малыша. В воспитании следует учитывать индивидуальные особенности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ребенка. У детей с разным типом нервной деятельности предел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работоспособности неодинаков: одни утомляются быстрее, им чаще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требуется смена во время игры спокойных и подвижных игр. Для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полноценного и гармоничного развития детей важно с раннего возраста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воспитывать у них любовь к красивому в окружающей обстановке, природе,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быту, т. е. ф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>ормировать эстетические чувства</w:t>
      </w:r>
      <w:proofErr w:type="gramStart"/>
      <w:r w:rsidR="0028332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,</w:t>
      </w:r>
      <w:proofErr w:type="gramEnd"/>
      <w:r w:rsidRPr="008D6E60">
        <w:rPr>
          <w:rFonts w:ascii="Times New Roman" w:hAnsi="Times New Roman" w:cs="Times New Roman"/>
          <w:bCs/>
          <w:iCs/>
          <w:sz w:val="28"/>
          <w:szCs w:val="28"/>
        </w:rPr>
        <w:t xml:space="preserve"> умения замечать красивое в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природе, окружающей действительности, поступках людей, одежде, развитие</w:t>
      </w:r>
      <w:r w:rsidR="008D6E6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D6E60">
        <w:rPr>
          <w:rFonts w:ascii="Times New Roman" w:hAnsi="Times New Roman" w:cs="Times New Roman"/>
          <w:bCs/>
          <w:iCs/>
          <w:sz w:val="28"/>
          <w:szCs w:val="28"/>
        </w:rPr>
        <w:t>творческих способностей.</w:t>
      </w:r>
    </w:p>
    <w:p w:rsidR="00C62C7F" w:rsidRDefault="00C62C7F" w:rsidP="009A5A0A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9A5A0A" w:rsidRDefault="00CB6E31" w:rsidP="009A5A0A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 xml:space="preserve"> </w:t>
      </w:r>
      <w:r w:rsidR="009A5A0A" w:rsidRPr="00397BD3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 xml:space="preserve">Программы и технологии, используемые при организации </w:t>
      </w:r>
      <w:proofErr w:type="spellStart"/>
      <w:r w:rsidR="009A5A0A" w:rsidRPr="00397BD3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воспитательно</w:t>
      </w:r>
      <w:proofErr w:type="spellEnd"/>
      <w:r w:rsidR="009A5A0A" w:rsidRPr="00397BD3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 xml:space="preserve"> – образовательной работы ЦИПР</w:t>
      </w:r>
    </w:p>
    <w:p w:rsidR="009A5A0A" w:rsidRPr="00230831" w:rsidRDefault="009A5A0A" w:rsidP="009A5A0A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912"/>
        <w:gridCol w:w="7659"/>
      </w:tblGrid>
      <w:tr w:rsidR="009A5A0A" w:rsidRPr="003B209E" w:rsidTr="009A5A0A">
        <w:tc>
          <w:tcPr>
            <w:tcW w:w="1912" w:type="dxa"/>
            <w:vAlign w:val="bottom"/>
          </w:tcPr>
          <w:p w:rsidR="009A5A0A" w:rsidRPr="003B209E" w:rsidRDefault="009A5A0A" w:rsidP="009A5A0A">
            <w:pPr>
              <w:spacing w:after="312"/>
              <w:jc w:val="center"/>
              <w:textAlignment w:val="baseline"/>
              <w:rPr>
                <w:sz w:val="24"/>
                <w:szCs w:val="24"/>
              </w:rPr>
            </w:pPr>
            <w:r w:rsidRPr="003B209E">
              <w:rPr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7659" w:type="dxa"/>
            <w:vAlign w:val="bottom"/>
          </w:tcPr>
          <w:p w:rsidR="009A5A0A" w:rsidRPr="003B209E" w:rsidRDefault="009A5A0A" w:rsidP="009A5A0A">
            <w:pPr>
              <w:spacing w:after="312"/>
              <w:jc w:val="center"/>
              <w:textAlignment w:val="baseline"/>
              <w:rPr>
                <w:sz w:val="24"/>
                <w:szCs w:val="24"/>
              </w:rPr>
            </w:pPr>
            <w:r w:rsidRPr="003B209E">
              <w:rPr>
                <w:bCs/>
                <w:sz w:val="24"/>
                <w:szCs w:val="24"/>
              </w:rPr>
              <w:t>Название технологий, пособий</w:t>
            </w:r>
          </w:p>
        </w:tc>
      </w:tr>
      <w:tr w:rsidR="009A5A0A" w:rsidRPr="003B209E" w:rsidTr="009A5A0A">
        <w:trPr>
          <w:trHeight w:val="3864"/>
        </w:trPr>
        <w:tc>
          <w:tcPr>
            <w:tcW w:w="1912" w:type="dxa"/>
            <w:tcBorders>
              <w:bottom w:val="single" w:sz="4" w:space="0" w:color="000000" w:themeColor="text1"/>
            </w:tcBorders>
          </w:tcPr>
          <w:p w:rsidR="009A5A0A" w:rsidRPr="00BC0FDD" w:rsidRDefault="009A5A0A" w:rsidP="009A5A0A">
            <w:pPr>
              <w:spacing w:after="312" w:line="312" w:lineRule="atLeast"/>
              <w:textAlignment w:val="baseline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Pr="003B209E">
              <w:rPr>
                <w:color w:val="333333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7659" w:type="dxa"/>
            <w:tcBorders>
              <w:bottom w:val="single" w:sz="4" w:space="0" w:color="000000" w:themeColor="text1"/>
            </w:tcBorders>
          </w:tcPr>
          <w:p w:rsidR="009A5A0A" w:rsidRPr="00BC0FDD" w:rsidRDefault="009A5A0A" w:rsidP="009A5A0A">
            <w:pPr>
              <w:pStyle w:val="a5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B209E">
              <w:rPr>
                <w:sz w:val="24"/>
                <w:szCs w:val="24"/>
              </w:rPr>
              <w:t>Н.М.Смертакова</w:t>
            </w:r>
            <w:proofErr w:type="spellEnd"/>
            <w:r w:rsidRPr="003B209E">
              <w:rPr>
                <w:sz w:val="24"/>
                <w:szCs w:val="24"/>
              </w:rPr>
              <w:t>. Игра как средство социальной адаптации дошкольников.- Санкт – Петербург. Детство – Пресс, 2009</w:t>
            </w:r>
            <w:r w:rsidRPr="003B209E">
              <w:rPr>
                <w:sz w:val="24"/>
                <w:szCs w:val="24"/>
              </w:rPr>
              <w:br/>
              <w:t>Т.В.Галанова «Развивающие игры с малышами до трёх лет» Ярославль, Академия развития, 1998</w:t>
            </w:r>
            <w:r w:rsidRPr="003B209E">
              <w:rPr>
                <w:sz w:val="24"/>
                <w:szCs w:val="24"/>
              </w:rPr>
              <w:br/>
              <w:t>А.И.Максаков. Учите, играя. – М. Мозаика – синтез,2006 г.</w:t>
            </w:r>
            <w:r w:rsidRPr="003B209E">
              <w:rPr>
                <w:sz w:val="24"/>
                <w:szCs w:val="24"/>
              </w:rPr>
              <w:br/>
            </w:r>
            <w:proofErr w:type="spellStart"/>
            <w:r w:rsidRPr="003B209E">
              <w:rPr>
                <w:sz w:val="24"/>
                <w:szCs w:val="24"/>
              </w:rPr>
              <w:t>Л.Н.Галигузова</w:t>
            </w:r>
            <w:proofErr w:type="spellEnd"/>
            <w:r w:rsidRPr="003B209E">
              <w:rPr>
                <w:sz w:val="24"/>
                <w:szCs w:val="24"/>
              </w:rPr>
              <w:t>. Развитие игровой деятельности. – М. Мозаика – Синтез,2008</w:t>
            </w:r>
            <w:r w:rsidRPr="003B209E">
              <w:rPr>
                <w:sz w:val="24"/>
                <w:szCs w:val="24"/>
              </w:rPr>
              <w:br/>
              <w:t xml:space="preserve">Здоровый малыш. Программа оздоровления детей в ДОУ. Под ред. </w:t>
            </w:r>
            <w:proofErr w:type="spellStart"/>
            <w:r w:rsidRPr="003B209E">
              <w:rPr>
                <w:sz w:val="24"/>
                <w:szCs w:val="24"/>
              </w:rPr>
              <w:t>З.И.Бересневой</w:t>
            </w:r>
            <w:proofErr w:type="spellEnd"/>
            <w:r w:rsidRPr="003B209E">
              <w:rPr>
                <w:sz w:val="24"/>
                <w:szCs w:val="24"/>
              </w:rPr>
              <w:t xml:space="preserve"> – М. Сфера, 2004</w:t>
            </w:r>
            <w:r w:rsidRPr="003B209E">
              <w:rPr>
                <w:sz w:val="24"/>
                <w:szCs w:val="24"/>
              </w:rPr>
              <w:br/>
              <w:t xml:space="preserve">А.М. </w:t>
            </w:r>
            <w:proofErr w:type="spellStart"/>
            <w:r w:rsidRPr="003B209E">
              <w:rPr>
                <w:sz w:val="24"/>
                <w:szCs w:val="24"/>
              </w:rPr>
              <w:t>Диченскова</w:t>
            </w:r>
            <w:proofErr w:type="spellEnd"/>
            <w:r w:rsidRPr="003B209E">
              <w:rPr>
                <w:sz w:val="24"/>
                <w:szCs w:val="24"/>
              </w:rPr>
              <w:t>. Страна пальчиковых игр.- Ростов на Дону, Феникс, 2008</w:t>
            </w:r>
            <w:r w:rsidRPr="003B209E">
              <w:rPr>
                <w:sz w:val="24"/>
                <w:szCs w:val="24"/>
              </w:rPr>
              <w:br/>
              <w:t xml:space="preserve">Т.Н. </w:t>
            </w:r>
            <w:proofErr w:type="spellStart"/>
            <w:r w:rsidRPr="003B209E">
              <w:rPr>
                <w:sz w:val="24"/>
                <w:szCs w:val="24"/>
              </w:rPr>
              <w:t>Доронова</w:t>
            </w:r>
            <w:proofErr w:type="spellEnd"/>
            <w:r w:rsidRPr="003B209E">
              <w:rPr>
                <w:sz w:val="24"/>
                <w:szCs w:val="24"/>
              </w:rPr>
              <w:t xml:space="preserve">, С.Г. </w:t>
            </w:r>
            <w:proofErr w:type="spellStart"/>
            <w:r w:rsidRPr="003B209E">
              <w:rPr>
                <w:sz w:val="24"/>
                <w:szCs w:val="24"/>
              </w:rPr>
              <w:t>Доронов</w:t>
            </w:r>
            <w:proofErr w:type="spellEnd"/>
            <w:r w:rsidRPr="003B209E">
              <w:rPr>
                <w:sz w:val="24"/>
                <w:szCs w:val="24"/>
              </w:rPr>
              <w:t>. Игрушки для развития детей раннего возраста. – М. Детям XXI века, 2005</w:t>
            </w:r>
          </w:p>
        </w:tc>
      </w:tr>
      <w:tr w:rsidR="009A5A0A" w:rsidRPr="003B209E" w:rsidTr="009A5A0A">
        <w:tc>
          <w:tcPr>
            <w:tcW w:w="1912" w:type="dxa"/>
          </w:tcPr>
          <w:p w:rsidR="009A5A0A" w:rsidRPr="003B209E" w:rsidRDefault="009A5A0A" w:rsidP="009A5A0A">
            <w:pPr>
              <w:spacing w:after="312" w:line="312" w:lineRule="atLeast"/>
              <w:textAlignment w:val="baseline"/>
              <w:rPr>
                <w:color w:val="333333"/>
                <w:sz w:val="24"/>
                <w:szCs w:val="24"/>
              </w:rPr>
            </w:pPr>
            <w:r w:rsidRPr="003B209E">
              <w:rPr>
                <w:color w:val="333333"/>
                <w:sz w:val="24"/>
                <w:szCs w:val="24"/>
              </w:rPr>
              <w:t>Познавательно- речевое развитие</w:t>
            </w:r>
          </w:p>
        </w:tc>
        <w:tc>
          <w:tcPr>
            <w:tcW w:w="7659" w:type="dxa"/>
          </w:tcPr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proofErr w:type="spellStart"/>
            <w:r w:rsidRPr="003B209E">
              <w:rPr>
                <w:sz w:val="24"/>
                <w:szCs w:val="24"/>
              </w:rPr>
              <w:t>А.С.Роньжина</w:t>
            </w:r>
            <w:proofErr w:type="spellEnd"/>
            <w:r w:rsidRPr="003B209E">
              <w:rPr>
                <w:sz w:val="24"/>
                <w:szCs w:val="24"/>
              </w:rPr>
              <w:t xml:space="preserve"> «Занятия психолога с детьми 2-4 лет в период адаптации к дошкольному учреждению» </w:t>
            </w:r>
            <w:proofErr w:type="gramStart"/>
            <w:r w:rsidRPr="003B209E">
              <w:rPr>
                <w:sz w:val="24"/>
                <w:szCs w:val="24"/>
              </w:rPr>
              <w:t>-М</w:t>
            </w:r>
            <w:proofErr w:type="gramEnd"/>
            <w:r w:rsidRPr="003B209E">
              <w:rPr>
                <w:sz w:val="24"/>
                <w:szCs w:val="24"/>
              </w:rPr>
              <w:t>.: Книголюб, 2003г.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>Н.В. Рыжова «Развитие речи в детском саду</w:t>
            </w:r>
            <w:r w:rsidRPr="003B209E">
              <w:rPr>
                <w:sz w:val="24"/>
                <w:szCs w:val="24"/>
              </w:rPr>
              <w:br/>
            </w:r>
            <w:proofErr w:type="spellStart"/>
            <w:r w:rsidRPr="003B209E">
              <w:rPr>
                <w:sz w:val="24"/>
                <w:szCs w:val="24"/>
              </w:rPr>
              <w:t>В.В.Гербова</w:t>
            </w:r>
            <w:proofErr w:type="spellEnd"/>
            <w:r w:rsidRPr="003B209E">
              <w:rPr>
                <w:sz w:val="24"/>
                <w:szCs w:val="24"/>
              </w:rPr>
              <w:t xml:space="preserve">, А.И.Максаков “Занятия по развитию речи в первой младшей группе детского сада”, М: </w:t>
            </w:r>
            <w:proofErr w:type="spellStart"/>
            <w:r w:rsidRPr="003B209E">
              <w:rPr>
                <w:sz w:val="24"/>
                <w:szCs w:val="24"/>
              </w:rPr>
              <w:t>Издательствово</w:t>
            </w:r>
            <w:proofErr w:type="spellEnd"/>
            <w:r w:rsidRPr="003B209E">
              <w:rPr>
                <w:sz w:val="24"/>
                <w:szCs w:val="24"/>
              </w:rPr>
              <w:t xml:space="preserve"> “Просвещение”, 1986г</w:t>
            </w:r>
            <w:r w:rsidRPr="003B209E">
              <w:rPr>
                <w:sz w:val="24"/>
                <w:szCs w:val="24"/>
              </w:rPr>
              <w:br/>
              <w:t>Е.О. Смирнова, Т.Е.Ермолова «Развитие предметной деятельности и познавательных способностей. Игры и занятия с детьми раннего возраста» – М. Мозаика- Синтез ,2008 г.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>Е.О. Смирнова, В.М. Холмогорова  «Развитие общения детей со сверстниками. Игры и занятия с детьми раннего возраста» – М. Мозаика- Синтез ,2008 г.</w:t>
            </w:r>
            <w:r w:rsidRPr="003B209E">
              <w:rPr>
                <w:sz w:val="24"/>
                <w:szCs w:val="24"/>
              </w:rPr>
              <w:br/>
              <w:t xml:space="preserve">А.И.Максаков «Воспитание звуковой культуры речи у дошкольников» </w:t>
            </w:r>
            <w:proofErr w:type="gramStart"/>
            <w:r w:rsidRPr="003B209E">
              <w:rPr>
                <w:sz w:val="24"/>
                <w:szCs w:val="24"/>
              </w:rPr>
              <w:t>-М</w:t>
            </w:r>
            <w:proofErr w:type="gramEnd"/>
            <w:r w:rsidRPr="003B209E">
              <w:rPr>
                <w:sz w:val="24"/>
                <w:szCs w:val="24"/>
              </w:rPr>
              <w:t xml:space="preserve">.: Мозаика – Синтез, 2005г. 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 xml:space="preserve">Л.А. </w:t>
            </w:r>
            <w:proofErr w:type="spellStart"/>
            <w:r w:rsidRPr="003B209E">
              <w:rPr>
                <w:sz w:val="24"/>
                <w:szCs w:val="24"/>
              </w:rPr>
              <w:t>Венгер</w:t>
            </w:r>
            <w:proofErr w:type="spellEnd"/>
            <w:r w:rsidRPr="003B209E">
              <w:rPr>
                <w:sz w:val="24"/>
                <w:szCs w:val="24"/>
              </w:rPr>
              <w:t>, Э.Г. Пилюгина. «Воспитание сенсорной куль туры ребёнка». М.: «Просвещение», 1980г. </w:t>
            </w:r>
            <w:r w:rsidRPr="003B209E">
              <w:rPr>
                <w:sz w:val="24"/>
                <w:szCs w:val="24"/>
              </w:rPr>
              <w:br/>
              <w:t>Э.Г. Пилюгина «Сенсорные способности малыша» – М.: «Мозаика-Синтез», 2003г. </w:t>
            </w:r>
            <w:r w:rsidRPr="003B209E">
              <w:rPr>
                <w:sz w:val="24"/>
                <w:szCs w:val="24"/>
              </w:rPr>
              <w:br/>
              <w:t xml:space="preserve">К. </w:t>
            </w:r>
            <w:proofErr w:type="gramStart"/>
            <w:r w:rsidRPr="003B209E">
              <w:rPr>
                <w:sz w:val="24"/>
                <w:szCs w:val="24"/>
              </w:rPr>
              <w:t>Белая</w:t>
            </w:r>
            <w:proofErr w:type="gramEnd"/>
            <w:r w:rsidRPr="003B209E">
              <w:rPr>
                <w:sz w:val="24"/>
                <w:szCs w:val="24"/>
              </w:rPr>
              <w:t xml:space="preserve"> Занятия с малышами в детском саду. – М., </w:t>
            </w:r>
            <w:proofErr w:type="spellStart"/>
            <w:r w:rsidRPr="003B209E">
              <w:rPr>
                <w:sz w:val="24"/>
                <w:szCs w:val="24"/>
              </w:rPr>
              <w:t>Линка</w:t>
            </w:r>
            <w:proofErr w:type="spellEnd"/>
            <w:r w:rsidRPr="003B209E">
              <w:rPr>
                <w:sz w:val="24"/>
                <w:szCs w:val="24"/>
              </w:rPr>
              <w:t xml:space="preserve"> – Пресс, 2004г.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 xml:space="preserve">Составила В.В. </w:t>
            </w:r>
            <w:proofErr w:type="spellStart"/>
            <w:r w:rsidRPr="003B209E">
              <w:rPr>
                <w:sz w:val="24"/>
                <w:szCs w:val="24"/>
              </w:rPr>
              <w:t>Гербова</w:t>
            </w:r>
            <w:proofErr w:type="spellEnd"/>
            <w:r w:rsidRPr="003B209E">
              <w:rPr>
                <w:sz w:val="24"/>
                <w:szCs w:val="24"/>
              </w:rPr>
              <w:t xml:space="preserve"> и др. «Книга для чтения в детском саду и дома» 2 – 4 года. ОНИКС, М 2005г</w:t>
            </w:r>
          </w:p>
          <w:p w:rsidR="009A5A0A" w:rsidRPr="003B209E" w:rsidRDefault="009A5A0A" w:rsidP="009A5A0A">
            <w:pPr>
              <w:pStyle w:val="a5"/>
              <w:rPr>
                <w:color w:val="333333"/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 xml:space="preserve">Полная хрестоматия для дошкольников с методическими подсказками для педагогов и родителей под редакцией С.Д.Томиловой, М. </w:t>
            </w:r>
            <w:proofErr w:type="spellStart"/>
            <w:r w:rsidRPr="003B209E">
              <w:rPr>
                <w:sz w:val="24"/>
                <w:szCs w:val="24"/>
              </w:rPr>
              <w:t>Астрель</w:t>
            </w:r>
            <w:proofErr w:type="spellEnd"/>
            <w:r w:rsidRPr="003B209E">
              <w:rPr>
                <w:sz w:val="24"/>
                <w:szCs w:val="24"/>
              </w:rPr>
              <w:t>, 2010 г.</w:t>
            </w:r>
          </w:p>
        </w:tc>
      </w:tr>
      <w:tr w:rsidR="009A5A0A" w:rsidRPr="003B209E" w:rsidTr="009A5A0A">
        <w:tc>
          <w:tcPr>
            <w:tcW w:w="1912" w:type="dxa"/>
          </w:tcPr>
          <w:p w:rsidR="009A5A0A" w:rsidRPr="003B209E" w:rsidRDefault="009A5A0A" w:rsidP="009A5A0A">
            <w:pPr>
              <w:spacing w:after="312" w:line="312" w:lineRule="atLeast"/>
              <w:textAlignment w:val="baseline"/>
              <w:rPr>
                <w:color w:val="333333"/>
                <w:sz w:val="24"/>
                <w:szCs w:val="24"/>
              </w:rPr>
            </w:pPr>
            <w:r w:rsidRPr="003B209E">
              <w:rPr>
                <w:color w:val="333333"/>
                <w:sz w:val="24"/>
                <w:szCs w:val="24"/>
              </w:rPr>
              <w:t xml:space="preserve">Художественно-эстетическое </w:t>
            </w:r>
            <w:r w:rsidRPr="003B209E">
              <w:rPr>
                <w:color w:val="333333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7659" w:type="dxa"/>
          </w:tcPr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proofErr w:type="spellStart"/>
            <w:r w:rsidRPr="003B209E">
              <w:rPr>
                <w:color w:val="333333"/>
                <w:sz w:val="24"/>
                <w:szCs w:val="24"/>
              </w:rPr>
              <w:lastRenderedPageBreak/>
              <w:t>Н.И.Ганошенко</w:t>
            </w:r>
            <w:proofErr w:type="spellEnd"/>
            <w:r w:rsidRPr="003B209E">
              <w:rPr>
                <w:color w:val="333333"/>
                <w:sz w:val="24"/>
                <w:szCs w:val="24"/>
              </w:rPr>
              <w:t xml:space="preserve">, С.Ю. Мещерякова. «Приобщение детей к художественно-эстетической деятельности. Игры и занятия с детьми </w:t>
            </w:r>
            <w:r w:rsidRPr="003B209E">
              <w:rPr>
                <w:color w:val="333333"/>
                <w:sz w:val="24"/>
                <w:szCs w:val="24"/>
              </w:rPr>
              <w:lastRenderedPageBreak/>
              <w:t xml:space="preserve">раннего возраста», </w:t>
            </w:r>
            <w:r w:rsidRPr="003B209E">
              <w:rPr>
                <w:sz w:val="24"/>
                <w:szCs w:val="24"/>
              </w:rPr>
              <w:t>М. Мозаика- Синтез ,2008 г.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 xml:space="preserve">Т.Н. </w:t>
            </w:r>
            <w:proofErr w:type="spellStart"/>
            <w:r w:rsidRPr="003B209E">
              <w:rPr>
                <w:sz w:val="24"/>
                <w:szCs w:val="24"/>
              </w:rPr>
              <w:t>Доронова</w:t>
            </w:r>
            <w:proofErr w:type="spellEnd"/>
            <w:r w:rsidRPr="003B209E">
              <w:rPr>
                <w:sz w:val="24"/>
                <w:szCs w:val="24"/>
              </w:rPr>
              <w:t>, С.Г. Якобсон «Обучение детей 2-4 лет рисованию, лепке, аппликации»</w:t>
            </w:r>
            <w:r w:rsidRPr="003B209E">
              <w:rPr>
                <w:sz w:val="24"/>
                <w:szCs w:val="24"/>
              </w:rPr>
              <w:br/>
              <w:t>Р.Г. Казакова, «Нетрадиционные техники рисования», СФЕРА, М. 2005г.</w:t>
            </w:r>
            <w:r w:rsidRPr="003B209E">
              <w:rPr>
                <w:sz w:val="24"/>
                <w:szCs w:val="24"/>
              </w:rPr>
              <w:br/>
            </w:r>
            <w:proofErr w:type="spellStart"/>
            <w:r w:rsidRPr="003B209E">
              <w:rPr>
                <w:sz w:val="24"/>
                <w:szCs w:val="24"/>
              </w:rPr>
              <w:t>Е.А.Янушко</w:t>
            </w:r>
            <w:proofErr w:type="spellEnd"/>
            <w:r w:rsidRPr="003B209E">
              <w:rPr>
                <w:sz w:val="24"/>
                <w:szCs w:val="24"/>
              </w:rPr>
              <w:t>, «Рисование с детьми раннего возраста»- М. Мозаика-Синтез, 2006</w:t>
            </w:r>
            <w:r w:rsidRPr="003B209E">
              <w:rPr>
                <w:sz w:val="24"/>
                <w:szCs w:val="24"/>
              </w:rPr>
              <w:br/>
              <w:t xml:space="preserve">Н.В.Дубровская, «Рисунки, спрятанные в пальчиках» «ДЕТСТВО – ПРЕСС», </w:t>
            </w:r>
            <w:proofErr w:type="gramStart"/>
            <w:r w:rsidRPr="003B209E">
              <w:rPr>
                <w:sz w:val="24"/>
                <w:szCs w:val="24"/>
              </w:rPr>
              <w:t>С-П</w:t>
            </w:r>
            <w:proofErr w:type="gramEnd"/>
            <w:r w:rsidRPr="003B209E">
              <w:rPr>
                <w:sz w:val="24"/>
                <w:szCs w:val="24"/>
              </w:rPr>
              <w:t>, 2003г</w:t>
            </w:r>
            <w:r w:rsidRPr="003B209E">
              <w:rPr>
                <w:sz w:val="24"/>
                <w:szCs w:val="24"/>
              </w:rPr>
              <w:br/>
              <w:t xml:space="preserve">Л.Н. </w:t>
            </w:r>
            <w:proofErr w:type="spellStart"/>
            <w:r w:rsidRPr="003B209E">
              <w:rPr>
                <w:sz w:val="24"/>
                <w:szCs w:val="24"/>
              </w:rPr>
              <w:t>Куцакова</w:t>
            </w:r>
            <w:proofErr w:type="spellEnd"/>
            <w:r w:rsidRPr="003B209E">
              <w:rPr>
                <w:sz w:val="24"/>
                <w:szCs w:val="24"/>
              </w:rPr>
              <w:t xml:space="preserve"> «Конструирование в группах раннего возраста» М., 2002г.</w:t>
            </w:r>
            <w:r w:rsidRPr="003B209E">
              <w:rPr>
                <w:sz w:val="24"/>
                <w:szCs w:val="24"/>
              </w:rPr>
              <w:br/>
              <w:t xml:space="preserve">Н.А. Ветлугина, И.Л. Дзержинская, Л.И. Комисарова «Музыкальные занятия в </w:t>
            </w:r>
            <w:proofErr w:type="spellStart"/>
            <w:r w:rsidRPr="003B209E">
              <w:rPr>
                <w:sz w:val="24"/>
                <w:szCs w:val="24"/>
              </w:rPr>
              <w:t>д</w:t>
            </w:r>
            <w:proofErr w:type="spellEnd"/>
            <w:r w:rsidRPr="003B209E">
              <w:rPr>
                <w:sz w:val="24"/>
                <w:szCs w:val="24"/>
              </w:rPr>
              <w:t>/с» М. «Просвещение» 1984г. </w:t>
            </w:r>
            <w:r w:rsidRPr="003B209E">
              <w:rPr>
                <w:sz w:val="24"/>
                <w:szCs w:val="24"/>
              </w:rPr>
              <w:br/>
              <w:t xml:space="preserve">Н.Ф. Сорокина, Л.Г. </w:t>
            </w:r>
            <w:proofErr w:type="spellStart"/>
            <w:r w:rsidRPr="003B209E">
              <w:rPr>
                <w:sz w:val="24"/>
                <w:szCs w:val="24"/>
              </w:rPr>
              <w:t>Миланович</w:t>
            </w:r>
            <w:proofErr w:type="spellEnd"/>
            <w:r w:rsidRPr="003B209E">
              <w:rPr>
                <w:sz w:val="24"/>
                <w:szCs w:val="24"/>
              </w:rPr>
              <w:t xml:space="preserve"> «Развитие творческих способностей у детей от 1года до 3 лет средствами кукольного театра» М. «Айрис дидактика». 2007г.</w:t>
            </w:r>
          </w:p>
          <w:p w:rsidR="009A5A0A" w:rsidRPr="003B209E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 xml:space="preserve">О.П. </w:t>
            </w:r>
            <w:proofErr w:type="spellStart"/>
            <w:r w:rsidRPr="003B209E">
              <w:rPr>
                <w:sz w:val="24"/>
                <w:szCs w:val="24"/>
              </w:rPr>
              <w:t>Радынова</w:t>
            </w:r>
            <w:proofErr w:type="spellEnd"/>
            <w:r w:rsidRPr="003B209E">
              <w:rPr>
                <w:sz w:val="24"/>
                <w:szCs w:val="24"/>
              </w:rPr>
              <w:t xml:space="preserve"> «Баюшки-баю», </w:t>
            </w:r>
            <w:proofErr w:type="spellStart"/>
            <w:r w:rsidRPr="003B209E">
              <w:rPr>
                <w:sz w:val="24"/>
                <w:szCs w:val="24"/>
              </w:rPr>
              <w:t>М.Владос</w:t>
            </w:r>
            <w:proofErr w:type="spellEnd"/>
            <w:r w:rsidRPr="003B209E">
              <w:rPr>
                <w:sz w:val="24"/>
                <w:szCs w:val="24"/>
              </w:rPr>
              <w:t>, 1995 г.</w:t>
            </w:r>
          </w:p>
          <w:p w:rsidR="009A5A0A" w:rsidRDefault="009A5A0A" w:rsidP="009A5A0A">
            <w:pPr>
              <w:pStyle w:val="a5"/>
              <w:rPr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>Э.П. Костина «Камертон. Программа музыкального образования детей раннего и дошкольного возраста»</w:t>
            </w:r>
            <w:proofErr w:type="gramStart"/>
            <w:r w:rsidRPr="003B209E">
              <w:rPr>
                <w:sz w:val="24"/>
                <w:szCs w:val="24"/>
              </w:rPr>
              <w:t>.М</w:t>
            </w:r>
            <w:proofErr w:type="gramEnd"/>
            <w:r w:rsidRPr="003B209E">
              <w:rPr>
                <w:sz w:val="24"/>
                <w:szCs w:val="24"/>
              </w:rPr>
              <w:t xml:space="preserve">. </w:t>
            </w:r>
            <w:proofErr w:type="spellStart"/>
            <w:r w:rsidRPr="003B209E">
              <w:rPr>
                <w:sz w:val="24"/>
                <w:szCs w:val="24"/>
              </w:rPr>
              <w:t>Линка-Пресс</w:t>
            </w:r>
            <w:proofErr w:type="spellEnd"/>
            <w:r w:rsidRPr="003B209E">
              <w:rPr>
                <w:sz w:val="24"/>
                <w:szCs w:val="24"/>
              </w:rPr>
              <w:t>, 2008 г.</w:t>
            </w:r>
          </w:p>
          <w:p w:rsidR="009A5A0A" w:rsidRPr="00F02559" w:rsidRDefault="009A5A0A" w:rsidP="009A5A0A">
            <w:pPr>
              <w:pStyle w:val="a5"/>
              <w:rPr>
                <w:sz w:val="24"/>
              </w:rPr>
            </w:pPr>
            <w:r w:rsidRPr="00F02559">
              <w:rPr>
                <w:sz w:val="24"/>
              </w:rPr>
              <w:t xml:space="preserve">Л.Д. </w:t>
            </w:r>
            <w:proofErr w:type="spellStart"/>
            <w:r w:rsidRPr="00F02559">
              <w:rPr>
                <w:sz w:val="24"/>
              </w:rPr>
              <w:t>Мардер</w:t>
            </w:r>
            <w:proofErr w:type="spellEnd"/>
            <w:r w:rsidRPr="00F02559">
              <w:rPr>
                <w:sz w:val="24"/>
              </w:rPr>
              <w:t xml:space="preserve">. Цветной мир. Групповая </w:t>
            </w:r>
            <w:proofErr w:type="spellStart"/>
            <w:r w:rsidRPr="00F02559">
              <w:rPr>
                <w:sz w:val="24"/>
              </w:rPr>
              <w:t>арт-терапевтическая</w:t>
            </w:r>
            <w:proofErr w:type="spellEnd"/>
            <w:r w:rsidRPr="00F02559">
              <w:rPr>
                <w:sz w:val="24"/>
              </w:rPr>
              <w:t xml:space="preserve"> работа с детьми дошкольного и младшего школьного возраста</w:t>
            </w:r>
            <w:proofErr w:type="gramStart"/>
            <w:r w:rsidRPr="00F02559">
              <w:rPr>
                <w:sz w:val="24"/>
              </w:rPr>
              <w:t xml:space="preserve"> .</w:t>
            </w:r>
            <w:proofErr w:type="gramEnd"/>
            <w:r w:rsidRPr="00F02559">
              <w:rPr>
                <w:sz w:val="24"/>
              </w:rPr>
              <w:t xml:space="preserve"> Москва. Генезис, 2007 год. </w:t>
            </w:r>
          </w:p>
          <w:p w:rsidR="009A5A0A" w:rsidRPr="00F02559" w:rsidRDefault="009A5A0A" w:rsidP="009A5A0A">
            <w:pPr>
              <w:pStyle w:val="a5"/>
              <w:rPr>
                <w:sz w:val="24"/>
              </w:rPr>
            </w:pPr>
            <w:r w:rsidRPr="00F02559">
              <w:rPr>
                <w:sz w:val="24"/>
              </w:rPr>
              <w:t xml:space="preserve">М.В. Киселёва. </w:t>
            </w:r>
            <w:proofErr w:type="spellStart"/>
            <w:r w:rsidRPr="00F02559">
              <w:rPr>
                <w:sz w:val="24"/>
              </w:rPr>
              <w:t>Арт-терапия</w:t>
            </w:r>
            <w:proofErr w:type="spellEnd"/>
            <w:r w:rsidRPr="00F02559">
              <w:rPr>
                <w:sz w:val="24"/>
              </w:rPr>
              <w:t xml:space="preserve"> в работе с детьми. СПб. Речь, 2007 год.</w:t>
            </w:r>
          </w:p>
          <w:p w:rsidR="009A5A0A" w:rsidRPr="00F02559" w:rsidRDefault="009A5A0A" w:rsidP="009A5A0A">
            <w:pPr>
              <w:pStyle w:val="a5"/>
              <w:rPr>
                <w:sz w:val="24"/>
              </w:rPr>
            </w:pPr>
            <w:r w:rsidRPr="00F02559">
              <w:rPr>
                <w:sz w:val="24"/>
              </w:rPr>
              <w:t>Костина Л.М. Игровая терапия с тревожными детьми. СПб. Речь, 2007 год.</w:t>
            </w:r>
          </w:p>
          <w:p w:rsidR="009A5A0A" w:rsidRPr="00F02559" w:rsidRDefault="009A5A0A" w:rsidP="009A5A0A">
            <w:pPr>
              <w:pStyle w:val="a5"/>
              <w:rPr>
                <w:sz w:val="28"/>
              </w:rPr>
            </w:pPr>
            <w:proofErr w:type="spellStart"/>
            <w:r w:rsidRPr="00F02559">
              <w:rPr>
                <w:sz w:val="24"/>
              </w:rPr>
              <w:t>Ноженко</w:t>
            </w:r>
            <w:proofErr w:type="spellEnd"/>
            <w:r w:rsidRPr="00F02559">
              <w:rPr>
                <w:sz w:val="24"/>
              </w:rPr>
              <w:t xml:space="preserve"> Т.Г. Музыкотерапия в коррекционной работе с детьми раннего возраста. Журнал «Музыкальная психология и терапия» №3, 2007 год.</w:t>
            </w:r>
          </w:p>
          <w:p w:rsidR="009A5A0A" w:rsidRPr="003B209E" w:rsidRDefault="009A5A0A" w:rsidP="009A5A0A">
            <w:pPr>
              <w:pStyle w:val="a5"/>
              <w:rPr>
                <w:color w:val="333333"/>
                <w:sz w:val="24"/>
                <w:szCs w:val="24"/>
              </w:rPr>
            </w:pPr>
          </w:p>
        </w:tc>
      </w:tr>
      <w:tr w:rsidR="009A5A0A" w:rsidRPr="003B209E" w:rsidTr="009A5A0A">
        <w:tc>
          <w:tcPr>
            <w:tcW w:w="1912" w:type="dxa"/>
          </w:tcPr>
          <w:p w:rsidR="009A5A0A" w:rsidRPr="003B209E" w:rsidRDefault="009A5A0A" w:rsidP="009A5A0A">
            <w:pPr>
              <w:spacing w:after="312" w:line="312" w:lineRule="atLeast"/>
              <w:textAlignment w:val="baseline"/>
              <w:rPr>
                <w:color w:val="333333"/>
                <w:sz w:val="24"/>
                <w:szCs w:val="24"/>
              </w:rPr>
            </w:pPr>
            <w:r w:rsidRPr="003B209E">
              <w:rPr>
                <w:color w:val="333333"/>
                <w:sz w:val="24"/>
                <w:szCs w:val="24"/>
              </w:rPr>
              <w:lastRenderedPageBreak/>
              <w:t>Работа с семьёй</w:t>
            </w:r>
          </w:p>
        </w:tc>
        <w:tc>
          <w:tcPr>
            <w:tcW w:w="7659" w:type="dxa"/>
          </w:tcPr>
          <w:p w:rsidR="009A5A0A" w:rsidRPr="003B209E" w:rsidRDefault="009A5A0A" w:rsidP="009A5A0A">
            <w:pPr>
              <w:spacing w:after="312" w:line="312" w:lineRule="atLeast"/>
              <w:textAlignment w:val="baseline"/>
              <w:rPr>
                <w:color w:val="333333"/>
                <w:sz w:val="24"/>
                <w:szCs w:val="24"/>
              </w:rPr>
            </w:pPr>
            <w:r w:rsidRPr="003B209E">
              <w:rPr>
                <w:sz w:val="24"/>
                <w:szCs w:val="24"/>
              </w:rPr>
              <w:t>К.Ю.Белая «От сентября до сентября» – М., Школьная пресса,2008 г.</w:t>
            </w:r>
            <w:r w:rsidRPr="003B209E">
              <w:rPr>
                <w:sz w:val="24"/>
                <w:szCs w:val="24"/>
              </w:rPr>
              <w:br/>
              <w:t>Н.Д.Ватутина. Ребёнок поступает в детский сад – М., Просвещение, 1983 г.</w:t>
            </w:r>
            <w:r w:rsidRPr="003B209E">
              <w:rPr>
                <w:sz w:val="24"/>
                <w:szCs w:val="24"/>
              </w:rPr>
              <w:br/>
              <w:t>Л.А.Никитина. Мама или детский сад – М., Просвещение, 1990 г.</w:t>
            </w:r>
            <w:r w:rsidRPr="003B209E">
              <w:rPr>
                <w:sz w:val="24"/>
                <w:szCs w:val="24"/>
              </w:rPr>
              <w:br/>
              <w:t>Л.Ф.Островская. Беседы с родителями о нравственном воспитании дошкольника – М., Просвещение,1987 г.</w:t>
            </w:r>
            <w:r w:rsidRPr="003B209E">
              <w:rPr>
                <w:sz w:val="24"/>
                <w:szCs w:val="24"/>
              </w:rPr>
              <w:br/>
              <w:t xml:space="preserve">А.В. Козлова, </w:t>
            </w:r>
            <w:proofErr w:type="spellStart"/>
            <w:r w:rsidRPr="003B209E">
              <w:rPr>
                <w:sz w:val="24"/>
                <w:szCs w:val="24"/>
              </w:rPr>
              <w:t>Р.П.Дешеулина</w:t>
            </w:r>
            <w:proofErr w:type="spellEnd"/>
            <w:r w:rsidRPr="003B209E">
              <w:rPr>
                <w:sz w:val="24"/>
                <w:szCs w:val="24"/>
              </w:rPr>
              <w:t>. «Работа ДОУ с семьёй»</w:t>
            </w:r>
            <w:proofErr w:type="gramStart"/>
            <w:r w:rsidRPr="003B209E">
              <w:rPr>
                <w:sz w:val="24"/>
                <w:szCs w:val="24"/>
              </w:rPr>
              <w:t>,М</w:t>
            </w:r>
            <w:proofErr w:type="gramEnd"/>
            <w:r w:rsidRPr="003B209E">
              <w:rPr>
                <w:sz w:val="24"/>
                <w:szCs w:val="24"/>
              </w:rPr>
              <w:t>.,Сфера,2005 г.</w:t>
            </w:r>
            <w:r w:rsidRPr="003B209E">
              <w:rPr>
                <w:sz w:val="24"/>
                <w:szCs w:val="24"/>
              </w:rPr>
              <w:br/>
              <w:t xml:space="preserve">Л.Е. </w:t>
            </w:r>
            <w:proofErr w:type="spellStart"/>
            <w:r w:rsidRPr="003B209E">
              <w:rPr>
                <w:sz w:val="24"/>
                <w:szCs w:val="24"/>
              </w:rPr>
              <w:t>Курнешова</w:t>
            </w:r>
            <w:proofErr w:type="spellEnd"/>
            <w:r w:rsidRPr="003B209E">
              <w:rPr>
                <w:sz w:val="24"/>
                <w:szCs w:val="24"/>
              </w:rPr>
              <w:t>. Защита прав и достоинства маленького ребёнка: Координация усилий семьи и детского сада – М., Школьная книга, 2002 г.</w:t>
            </w:r>
            <w:r w:rsidRPr="003B209E">
              <w:rPr>
                <w:sz w:val="24"/>
                <w:szCs w:val="24"/>
              </w:rPr>
              <w:br/>
              <w:t xml:space="preserve">К.Ю. Белая, Т.Н. </w:t>
            </w:r>
            <w:proofErr w:type="spellStart"/>
            <w:r w:rsidRPr="003B209E">
              <w:rPr>
                <w:sz w:val="24"/>
                <w:szCs w:val="24"/>
              </w:rPr>
              <w:t>Доронова</w:t>
            </w:r>
            <w:proofErr w:type="spellEnd"/>
            <w:r w:rsidRPr="003B209E">
              <w:rPr>
                <w:sz w:val="24"/>
                <w:szCs w:val="24"/>
              </w:rPr>
              <w:t xml:space="preserve"> «Приглашает детский сад. </w:t>
            </w:r>
            <w:proofErr w:type="gramStart"/>
            <w:r w:rsidRPr="003B209E">
              <w:rPr>
                <w:sz w:val="24"/>
                <w:szCs w:val="24"/>
              </w:rPr>
              <w:t xml:space="preserve">(О группах кратковременного пребывания детей в дошкольном образовательном учреждении» Москва </w:t>
            </w:r>
            <w:proofErr w:type="spellStart"/>
            <w:r w:rsidRPr="003B209E">
              <w:rPr>
                <w:sz w:val="24"/>
                <w:szCs w:val="24"/>
              </w:rPr>
              <w:t>Линка-Пресс</w:t>
            </w:r>
            <w:proofErr w:type="spellEnd"/>
            <w:r w:rsidRPr="003B209E">
              <w:rPr>
                <w:sz w:val="24"/>
                <w:szCs w:val="24"/>
              </w:rPr>
              <w:t>, 2002 г</w:t>
            </w:r>
            <w:proofErr w:type="gramEnd"/>
          </w:p>
        </w:tc>
      </w:tr>
    </w:tbl>
    <w:p w:rsidR="009A5A0A" w:rsidRDefault="009A5A0A" w:rsidP="009A5A0A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3627AC" w:rsidRPr="00845CCD" w:rsidRDefault="003627AC" w:rsidP="003627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3B209E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845CCD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 Методы и средства контроля эффективности программы.</w:t>
      </w:r>
    </w:p>
    <w:p w:rsidR="003627AC" w:rsidRPr="00176468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lang w:eastAsia="ru-RU"/>
        </w:rPr>
      </w:pPr>
      <w:r w:rsidRPr="00176468">
        <w:rPr>
          <w:rFonts w:ascii="Times New Roman" w:hAnsi="Times New Roman" w:cs="Times New Roman"/>
          <w:sz w:val="28"/>
          <w:lang w:eastAsia="ru-RU"/>
        </w:rPr>
        <w:t>Работа Центра игровой поддержки ребенка контролируется заведующ</w:t>
      </w:r>
      <w:r>
        <w:rPr>
          <w:rFonts w:ascii="Times New Roman" w:hAnsi="Times New Roman" w:cs="Times New Roman"/>
          <w:sz w:val="28"/>
          <w:lang w:eastAsia="ru-RU"/>
        </w:rPr>
        <w:t>им</w:t>
      </w:r>
      <w:r w:rsidRPr="00176468">
        <w:rPr>
          <w:rFonts w:ascii="Times New Roman" w:hAnsi="Times New Roman" w:cs="Times New Roman"/>
          <w:sz w:val="28"/>
          <w:lang w:eastAsia="ru-RU"/>
        </w:rPr>
        <w:t xml:space="preserve"> и старшим воспитателем данного детского сада.</w:t>
      </w:r>
    </w:p>
    <w:p w:rsidR="003627AC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lang w:eastAsia="ru-RU"/>
        </w:rPr>
      </w:pPr>
      <w:r w:rsidRPr="00176468">
        <w:rPr>
          <w:rFonts w:ascii="Times New Roman" w:hAnsi="Times New Roman" w:cs="Times New Roman"/>
          <w:sz w:val="28"/>
          <w:lang w:eastAsia="ru-RU"/>
        </w:rPr>
        <w:lastRenderedPageBreak/>
        <w:t>Эффективность программы Центра игровой поддержки ребенка проверяется практическими способами: проверка журнала приема</w:t>
      </w:r>
      <w:r>
        <w:rPr>
          <w:rFonts w:ascii="Times New Roman" w:hAnsi="Times New Roman" w:cs="Times New Roman"/>
          <w:sz w:val="28"/>
          <w:lang w:eastAsia="ru-RU"/>
        </w:rPr>
        <w:t xml:space="preserve">,  </w:t>
      </w:r>
      <w:r w:rsidRPr="00176468">
        <w:rPr>
          <w:rFonts w:ascii="Times New Roman" w:hAnsi="Times New Roman" w:cs="Times New Roman"/>
          <w:sz w:val="28"/>
          <w:lang w:eastAsia="ru-RU"/>
        </w:rPr>
        <w:t xml:space="preserve"> о</w:t>
      </w:r>
      <w:r>
        <w:rPr>
          <w:rFonts w:ascii="Times New Roman" w:hAnsi="Times New Roman" w:cs="Times New Roman"/>
          <w:sz w:val="28"/>
          <w:lang w:eastAsia="ru-RU"/>
        </w:rPr>
        <w:t>тзывами родителей о работе ЦИПР</w:t>
      </w:r>
      <w:r w:rsidRPr="00176468">
        <w:rPr>
          <w:rFonts w:ascii="Times New Roman" w:hAnsi="Times New Roman" w:cs="Times New Roman"/>
          <w:sz w:val="28"/>
          <w:lang w:eastAsia="ru-RU"/>
        </w:rPr>
        <w:t>, а так же диагностикой  нервно-психического развития детей.</w:t>
      </w:r>
    </w:p>
    <w:p w:rsidR="003627AC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627AC" w:rsidRPr="00993ECD" w:rsidRDefault="003627AC" w:rsidP="003627AC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993ECD">
        <w:rPr>
          <w:rFonts w:ascii="Times New Roman" w:hAnsi="Times New Roman" w:cs="Times New Roman"/>
          <w:b/>
          <w:sz w:val="32"/>
          <w:szCs w:val="28"/>
        </w:rPr>
        <w:t>Контроль за</w:t>
      </w:r>
      <w:proofErr w:type="gramEnd"/>
      <w:r w:rsidRPr="00993ECD">
        <w:rPr>
          <w:rFonts w:ascii="Times New Roman" w:hAnsi="Times New Roman" w:cs="Times New Roman"/>
          <w:b/>
          <w:sz w:val="32"/>
          <w:szCs w:val="28"/>
        </w:rPr>
        <w:t xml:space="preserve"> развитием детей раннего возраста</w:t>
      </w:r>
    </w:p>
    <w:p w:rsidR="003627AC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E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3ECD">
        <w:rPr>
          <w:rFonts w:ascii="Times New Roman" w:hAnsi="Times New Roman" w:cs="Times New Roman"/>
          <w:sz w:val="28"/>
          <w:szCs w:val="28"/>
        </w:rPr>
        <w:t xml:space="preserve"> развитием детей – составная часть системы оздоровительно-воспитательной работы с детьми в дошкольном учреждении. Цель </w:t>
      </w:r>
      <w:proofErr w:type="gramStart"/>
      <w:r w:rsidRPr="00993ECD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Pr="00993ECD">
        <w:rPr>
          <w:rFonts w:ascii="Times New Roman" w:hAnsi="Times New Roman" w:cs="Times New Roman"/>
          <w:sz w:val="28"/>
          <w:szCs w:val="28"/>
        </w:rPr>
        <w:t xml:space="preserve">  прежде всего в том, чтобы определить уровень развития каждого ребенка и возрастной группы  в целом. При этом устанавливают также правильность медико-педагогических воздействий, условий воспитания. В результате систематического контроля удается  своевременно скорректировать воспитательные воздействия, определив для него индивидуальные психолого-педагогические воздействия.</w:t>
      </w:r>
    </w:p>
    <w:p w:rsidR="003627AC" w:rsidRPr="00995D2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Pr="00993E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93ECD">
        <w:rPr>
          <w:rFonts w:ascii="Times New Roman" w:hAnsi="Times New Roman" w:cs="Times New Roman"/>
          <w:sz w:val="28"/>
          <w:szCs w:val="28"/>
        </w:rPr>
        <w:t xml:space="preserve"> развитием ребенка  разработана   Н.М.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Аксариной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, К.Л. Печорой, Г.В.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Пантюхиной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93E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При выявлении нервно-психического развития детей раннего возраста следует оценивать его исходя из основных линий развития, которые представлены определенными показателями состояния детей 1 года 3 месяцев, 1 года 6 месяцев, 1 года 9 месяцев и 2 лет. Это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эпикризисные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сроки, когда проводится оценка нервно-психического развития ребенка: развитие понимания и активной речи; сенсорное развитие; развитие игры и действий с предметами; развитие общих движений; формирование навыков самостоятельности.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>На третьем году жизни оценка уровня развития ребенка идет по следующим линиям: развитие активной речи; сенсорное развитие; развитие игры и действий с предметами; формирование изобразительной и конструктивной деятельности; развитие общих движений; воспитание навыков самостоятельности.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Используются такие  методы </w:t>
      </w:r>
      <w:proofErr w:type="gramStart"/>
      <w:r w:rsidRPr="00993E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93ECD">
        <w:rPr>
          <w:rFonts w:ascii="Times New Roman" w:hAnsi="Times New Roman" w:cs="Times New Roman"/>
          <w:sz w:val="28"/>
          <w:szCs w:val="28"/>
        </w:rPr>
        <w:t xml:space="preserve"> психическим развитием детей:</w:t>
      </w:r>
    </w:p>
    <w:p w:rsidR="003627AC" w:rsidRPr="00993ECD" w:rsidRDefault="003627AC" w:rsidP="003627A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Метод опроса матери  </w:t>
      </w:r>
    </w:p>
    <w:p w:rsidR="003627AC" w:rsidRPr="00993ECD" w:rsidRDefault="003627AC" w:rsidP="003627A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>Метод наблюдения в группе за поведением детей.</w:t>
      </w:r>
    </w:p>
    <w:p w:rsidR="003627AC" w:rsidRDefault="003627AC" w:rsidP="003627A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>Метод диагностики психического развития ребенка.</w:t>
      </w:r>
    </w:p>
    <w:p w:rsidR="003627AC" w:rsidRPr="003A08DB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08DB">
        <w:rPr>
          <w:rFonts w:ascii="Times New Roman" w:hAnsi="Times New Roman" w:cs="Times New Roman"/>
          <w:sz w:val="28"/>
          <w:szCs w:val="28"/>
        </w:rPr>
        <w:t>От обычного наблюдения метод диагностики психического развития детей отличается тем, что контроль проводится по единой методике, иногда с помощью определенного материала, в конкретной ситуации, которая должна быть максимально приближена к естественным условиям жизни малыша.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>С помощью диагностики определяется «ближайшая зона» развития ребенка.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При оценке уровня развития проставляется тот возраст, которому соответствует выявленный показатель. Так отмечается опережение или задержка в развитии отдельных функций. </w:t>
      </w:r>
      <w:proofErr w:type="gramStart"/>
      <w:r w:rsidRPr="00993ECD">
        <w:rPr>
          <w:rFonts w:ascii="Times New Roman" w:hAnsi="Times New Roman" w:cs="Times New Roman"/>
          <w:sz w:val="28"/>
          <w:szCs w:val="28"/>
        </w:rPr>
        <w:t xml:space="preserve">За нормальное развитие ребенка второго года жизни принимается формирование умений в пределах одного </w:t>
      </w:r>
      <w:r w:rsidRPr="00993ECD">
        <w:rPr>
          <w:rFonts w:ascii="Times New Roman" w:hAnsi="Times New Roman" w:cs="Times New Roman"/>
          <w:sz w:val="28"/>
          <w:szCs w:val="28"/>
        </w:rPr>
        <w:lastRenderedPageBreak/>
        <w:t>квартала: 1 год 1 месяц – 1 год 3 месяца; 1 год 4 месяца – 1 год 6 месяцев; 1 год 7 месяцев – 1 год 9 месяцев; 1 год 10 месяцев – 2 года, а на третьем году – в пределах полугодия: 2 года 1 месяц – 2 года 6 месяцев;</w:t>
      </w:r>
      <w:proofErr w:type="gramEnd"/>
      <w:r w:rsidRPr="00993ECD">
        <w:rPr>
          <w:rFonts w:ascii="Times New Roman" w:hAnsi="Times New Roman" w:cs="Times New Roman"/>
          <w:sz w:val="28"/>
          <w:szCs w:val="28"/>
        </w:rPr>
        <w:t xml:space="preserve"> 2 года 7 месяцев – 3 года.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По уровню развития дети распределены на четыре основные группы  </w:t>
      </w:r>
    </w:p>
    <w:p w:rsidR="003627AC" w:rsidRPr="00993ECD" w:rsidRDefault="003627AC" w:rsidP="003627A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В первой группе числятся дети с нормальным развитием, т. е. когда все показатели соответствуют календарному возрасту, а также с опережением в развитии. Во вторую группу входят дети с первоначальной задержкой в развитии на один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эпикризный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 (на втором году – 1-й квартал, на третьем году – 1-е полугодие). Третью группу составляют дети с более глубокой задержкой – на два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эпикризных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срока, а четвертую с еще большей задержкой – на три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эпикризных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срока.</w:t>
      </w:r>
    </w:p>
    <w:p w:rsidR="003627AC" w:rsidRPr="00993ECD" w:rsidRDefault="003627AC" w:rsidP="003627A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3ECD">
        <w:rPr>
          <w:rFonts w:ascii="Times New Roman" w:hAnsi="Times New Roman" w:cs="Times New Roman"/>
          <w:sz w:val="28"/>
          <w:szCs w:val="28"/>
        </w:rPr>
        <w:t xml:space="preserve">В каждой группе определена степень опережения или задержки в развитии. В первой группе опережение на один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эпикризный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 – это ускоренное развитие; на два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эпикризных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срока – это высокое развитие. Во второй, третьей и четвертой группах выявлены три степени задержки развития (в зависимости от количества несформированных навыков – линий задержки): I степень – 1–2, II – 3–4, III – 5–7 линий. В каждой группе выделены дети с негармоничным развитием. </w:t>
      </w:r>
      <w:proofErr w:type="gramStart"/>
      <w:r w:rsidRPr="00993ECD">
        <w:rPr>
          <w:rFonts w:ascii="Times New Roman" w:hAnsi="Times New Roman" w:cs="Times New Roman"/>
          <w:sz w:val="28"/>
          <w:szCs w:val="28"/>
        </w:rPr>
        <w:t xml:space="preserve">В I группе – дети с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верхнегармоничным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развитием (одна часть линий выше на 1, другая на 2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эпикризных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срока), во II группе – с негармоничным развитием (одна часть линий выше на 1, другая ниже на 1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эпикризный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срок), в III группе – с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нижнегармоничным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развитием (одна часть линий ниже на 1 </w:t>
      </w:r>
      <w:proofErr w:type="spellStart"/>
      <w:r w:rsidRPr="00993ECD">
        <w:rPr>
          <w:rFonts w:ascii="Times New Roman" w:hAnsi="Times New Roman" w:cs="Times New Roman"/>
          <w:sz w:val="28"/>
          <w:szCs w:val="28"/>
        </w:rPr>
        <w:t>эпикризисный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рок, другая часть на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эпикриз</w:t>
      </w:r>
      <w:r w:rsidRPr="00993ECD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993ECD">
        <w:rPr>
          <w:rFonts w:ascii="Times New Roman" w:hAnsi="Times New Roman" w:cs="Times New Roman"/>
          <w:sz w:val="28"/>
          <w:szCs w:val="28"/>
        </w:rPr>
        <w:t xml:space="preserve"> срока).</w:t>
      </w:r>
      <w:proofErr w:type="gramEnd"/>
    </w:p>
    <w:p w:rsidR="003627AC" w:rsidRDefault="003627AC" w:rsidP="00362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28"/>
        </w:rPr>
      </w:pPr>
    </w:p>
    <w:p w:rsidR="003627AC" w:rsidRDefault="003627AC" w:rsidP="00362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28"/>
        </w:rPr>
      </w:pPr>
      <w:r w:rsidRPr="00845CCD">
        <w:rPr>
          <w:rFonts w:ascii="Times New Roman" w:hAnsi="Times New Roman" w:cs="Times New Roman"/>
          <w:b/>
          <w:sz w:val="32"/>
          <w:szCs w:val="28"/>
        </w:rPr>
        <w:t>Показатели нервно-психического развития детей второго года</w:t>
      </w:r>
    </w:p>
    <w:p w:rsidR="003627AC" w:rsidRPr="00CB748C" w:rsidRDefault="003627AC" w:rsidP="003627AC">
      <w:pPr>
        <w:shd w:val="clear" w:color="auto" w:fill="FFFFFF"/>
        <w:spacing w:after="0" w:line="240" w:lineRule="auto"/>
        <w:ind w:left="-426" w:firstLine="426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ж</w:t>
      </w:r>
      <w:r w:rsidRPr="00845CCD">
        <w:rPr>
          <w:rFonts w:ascii="Times New Roman" w:hAnsi="Times New Roman" w:cs="Times New Roman"/>
          <w:b/>
          <w:sz w:val="32"/>
          <w:szCs w:val="28"/>
        </w:rPr>
        <w:t>изни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48C">
        <w:rPr>
          <w:rFonts w:ascii="Times New Roman" w:hAnsi="Times New Roman" w:cs="Times New Roman"/>
          <w:sz w:val="28"/>
          <w:szCs w:val="28"/>
        </w:rPr>
        <w:t xml:space="preserve">(разработаны </w:t>
      </w:r>
      <w:proofErr w:type="spellStart"/>
      <w:r w:rsidRPr="00CB748C">
        <w:rPr>
          <w:rFonts w:ascii="Times New Roman" w:hAnsi="Times New Roman" w:cs="Times New Roman"/>
          <w:sz w:val="28"/>
          <w:szCs w:val="28"/>
        </w:rPr>
        <w:t>Н.М.Аксариной</w:t>
      </w:r>
      <w:proofErr w:type="spellEnd"/>
      <w:r w:rsidRPr="00CB748C">
        <w:rPr>
          <w:rFonts w:ascii="Times New Roman" w:hAnsi="Times New Roman" w:cs="Times New Roman"/>
          <w:sz w:val="28"/>
          <w:szCs w:val="28"/>
        </w:rPr>
        <w:t>, К.Л.Печорой)</w:t>
      </w:r>
    </w:p>
    <w:p w:rsidR="003627AC" w:rsidRPr="00397BD3" w:rsidRDefault="003627AC" w:rsidP="009A5A0A">
      <w:pPr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tbl>
      <w:tblPr>
        <w:tblStyle w:val="a4"/>
        <w:tblW w:w="11341" w:type="dxa"/>
        <w:tblInd w:w="-1168" w:type="dxa"/>
        <w:tblLayout w:type="fixed"/>
        <w:tblLook w:val="04A0"/>
      </w:tblPr>
      <w:tblGrid>
        <w:gridCol w:w="709"/>
        <w:gridCol w:w="1701"/>
        <w:gridCol w:w="1843"/>
        <w:gridCol w:w="2126"/>
        <w:gridCol w:w="1843"/>
        <w:gridCol w:w="1276"/>
        <w:gridCol w:w="1843"/>
      </w:tblGrid>
      <w:tr w:rsidR="003627AC" w:rsidRPr="00CB748C" w:rsidTr="0099063E">
        <w:tc>
          <w:tcPr>
            <w:tcW w:w="709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Возраст</w:t>
            </w:r>
          </w:p>
        </w:tc>
        <w:tc>
          <w:tcPr>
            <w:tcW w:w="1701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Понимание речи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Активная речь</w:t>
            </w:r>
          </w:p>
        </w:tc>
        <w:tc>
          <w:tcPr>
            <w:tcW w:w="2126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Сенсорное развитие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Игра и действия с предметами</w:t>
            </w:r>
          </w:p>
        </w:tc>
        <w:tc>
          <w:tcPr>
            <w:tcW w:w="1276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Движения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  <w:jc w:val="center"/>
              <w:rPr>
                <w:b/>
                <w:sz w:val="24"/>
                <w:szCs w:val="28"/>
              </w:rPr>
            </w:pPr>
            <w:r w:rsidRPr="003627AC">
              <w:rPr>
                <w:b/>
                <w:sz w:val="24"/>
                <w:szCs w:val="28"/>
              </w:rPr>
              <w:t>Навыки</w:t>
            </w:r>
          </w:p>
        </w:tc>
      </w:tr>
      <w:tr w:rsidR="003627AC" w:rsidRPr="00CB748C" w:rsidTr="0099063E">
        <w:trPr>
          <w:trHeight w:val="2036"/>
        </w:trPr>
        <w:tc>
          <w:tcPr>
            <w:tcW w:w="709" w:type="dxa"/>
            <w:tcBorders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t xml:space="preserve">1 год </w:t>
            </w:r>
          </w:p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t>1 месяц</w:t>
            </w:r>
          </w:p>
        </w:tc>
        <w:tc>
          <w:tcPr>
            <w:tcW w:w="1701" w:type="dxa"/>
          </w:tcPr>
          <w:p w:rsidR="003627AC" w:rsidRPr="003627AC" w:rsidRDefault="003627AC" w:rsidP="0099063E">
            <w:pPr>
              <w:pStyle w:val="a5"/>
            </w:pPr>
            <w:r w:rsidRPr="003627AC">
              <w:t>Запас понимаемых слов быстро расширяется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proofErr w:type="gramStart"/>
            <w:r w:rsidRPr="003627AC">
              <w:t xml:space="preserve">Пользуется лепетом и отдельными облегчен словами в момент </w:t>
            </w:r>
            <w:proofErr w:type="spellStart"/>
            <w:r w:rsidRPr="003627AC">
              <w:t>двигательн</w:t>
            </w:r>
            <w:proofErr w:type="spellEnd"/>
            <w:r w:rsidRPr="003627AC">
              <w:t xml:space="preserve"> активности, удивлен, радости</w:t>
            </w:r>
            <w:proofErr w:type="gramEnd"/>
          </w:p>
        </w:tc>
        <w:tc>
          <w:tcPr>
            <w:tcW w:w="2126" w:type="dxa"/>
          </w:tcPr>
          <w:p w:rsidR="003627AC" w:rsidRPr="003627AC" w:rsidRDefault="003627AC" w:rsidP="0099063E">
            <w:pPr>
              <w:pStyle w:val="a5"/>
            </w:pPr>
            <w:proofErr w:type="gramStart"/>
            <w:r w:rsidRPr="003627AC">
              <w:t>Ориентируется в 2 контрастных величинах предметов (типа кубиков) с разницей в 3 см)</w:t>
            </w:r>
            <w:proofErr w:type="gramEnd"/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Воспроизводит в игре действия с предметами, ранее разученные (кормит куклу, нанизывает кольца на стержень)</w:t>
            </w:r>
          </w:p>
        </w:tc>
        <w:tc>
          <w:tcPr>
            <w:tcW w:w="1276" w:type="dxa"/>
          </w:tcPr>
          <w:p w:rsidR="003627AC" w:rsidRPr="003627AC" w:rsidRDefault="003627AC" w:rsidP="0099063E">
            <w:pPr>
              <w:pStyle w:val="a5"/>
            </w:pPr>
            <w:r w:rsidRPr="003627AC">
              <w:t>Ходит длительно, не присаживаясь, меняет положение (приседает, наклоняется, поворачивается, пятится)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Самостоятельно ест густую пищу ложкой</w:t>
            </w:r>
          </w:p>
        </w:tc>
      </w:tr>
      <w:tr w:rsidR="003627AC" w:rsidRPr="00CB748C" w:rsidTr="0099063E">
        <w:trPr>
          <w:cantSplit/>
          <w:trHeight w:val="1134"/>
        </w:trPr>
        <w:tc>
          <w:tcPr>
            <w:tcW w:w="709" w:type="dxa"/>
            <w:textDirection w:val="btLr"/>
          </w:tcPr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lastRenderedPageBreak/>
              <w:t>1 год 4месяца-1 год 6месяцев</w:t>
            </w:r>
          </w:p>
        </w:tc>
        <w:tc>
          <w:tcPr>
            <w:tcW w:w="1701" w:type="dxa"/>
          </w:tcPr>
          <w:p w:rsidR="003627AC" w:rsidRPr="003627AC" w:rsidRDefault="003627AC" w:rsidP="0099063E">
            <w:pPr>
              <w:pStyle w:val="a5"/>
            </w:pPr>
            <w:r w:rsidRPr="003627AC">
              <w:t>Обобщает предметы по существенным признакам в понимаемой речи (в конфликтной ситуации)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Словами, облегченными (</w:t>
            </w:r>
            <w:proofErr w:type="spellStart"/>
            <w:r w:rsidRPr="003627AC">
              <w:t>би-би</w:t>
            </w:r>
            <w:proofErr w:type="spellEnd"/>
            <w:r w:rsidRPr="003627AC">
              <w:t>) и произнесенными правильно (машина), называет предметы в момент сильной заинтересованности</w:t>
            </w:r>
          </w:p>
        </w:tc>
        <w:tc>
          <w:tcPr>
            <w:tcW w:w="2126" w:type="dxa"/>
          </w:tcPr>
          <w:p w:rsidR="003627AC" w:rsidRPr="003627AC" w:rsidRDefault="003627AC" w:rsidP="0099063E">
            <w:pPr>
              <w:pStyle w:val="a5"/>
            </w:pPr>
            <w:r w:rsidRPr="003627AC">
              <w:t>Ориентируется в 4 контрастных формах предметов (шар, куб, кирпичик, призма)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Отображает в игре отдельные, часто наблюдаемые действия</w:t>
            </w:r>
          </w:p>
        </w:tc>
        <w:tc>
          <w:tcPr>
            <w:tcW w:w="1276" w:type="dxa"/>
          </w:tcPr>
          <w:p w:rsidR="003627AC" w:rsidRPr="003627AC" w:rsidRDefault="003627AC" w:rsidP="0099063E">
            <w:pPr>
              <w:pStyle w:val="a5"/>
            </w:pPr>
            <w:r w:rsidRPr="003627AC">
              <w:t>Перешагивает через препятствия (брусочки</w:t>
            </w:r>
            <w:proofErr w:type="gramStart"/>
            <w:r w:rsidRPr="003627AC">
              <w:t xml:space="preserve"> )</w:t>
            </w:r>
            <w:proofErr w:type="gramEnd"/>
            <w:r w:rsidRPr="003627AC">
              <w:t xml:space="preserve"> приставным шагом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Самостоятельно ест жидкую пищу ложкой</w:t>
            </w:r>
          </w:p>
        </w:tc>
      </w:tr>
      <w:tr w:rsidR="003627AC" w:rsidRPr="00CB748C" w:rsidTr="0099063E">
        <w:trPr>
          <w:cantSplit/>
          <w:trHeight w:val="1134"/>
        </w:trPr>
        <w:tc>
          <w:tcPr>
            <w:tcW w:w="709" w:type="dxa"/>
            <w:textDirection w:val="btLr"/>
          </w:tcPr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t>1 год 7 месяцев – 1 год 9 месяцев</w:t>
            </w:r>
          </w:p>
        </w:tc>
        <w:tc>
          <w:tcPr>
            <w:tcW w:w="1701" w:type="dxa"/>
          </w:tcPr>
          <w:p w:rsidR="003627AC" w:rsidRPr="003627AC" w:rsidRDefault="003627AC" w:rsidP="0099063E">
            <w:pPr>
              <w:pStyle w:val="a5"/>
            </w:pPr>
            <w:r w:rsidRPr="003627AC">
              <w:t>Понимает несложный рассказ по сюжетной картинке, отвечает на вопросы взрослого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Во время игры обозначает свои действия словами и двухсловными предложениями</w:t>
            </w:r>
          </w:p>
        </w:tc>
        <w:tc>
          <w:tcPr>
            <w:tcW w:w="2126" w:type="dxa"/>
          </w:tcPr>
          <w:p w:rsidR="003627AC" w:rsidRPr="003627AC" w:rsidRDefault="003627AC" w:rsidP="0099063E">
            <w:pPr>
              <w:pStyle w:val="a5"/>
            </w:pPr>
            <w:r w:rsidRPr="003627AC">
              <w:t>Ориентируется в 3 контрастных величинах предметов (типа кубов) с разницей 3 см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Воспроизводит несложные сюжетные постройки: перекрытия типа «ворот», скамейки, дома.</w:t>
            </w:r>
          </w:p>
        </w:tc>
        <w:tc>
          <w:tcPr>
            <w:tcW w:w="1276" w:type="dxa"/>
          </w:tcPr>
          <w:p w:rsidR="003627AC" w:rsidRPr="003627AC" w:rsidRDefault="003627AC" w:rsidP="0099063E">
            <w:pPr>
              <w:pStyle w:val="a5"/>
            </w:pPr>
            <w:proofErr w:type="gramStart"/>
            <w:r w:rsidRPr="003627AC">
              <w:t>Ходит по ограниченной поверхности (шириной 15-20 см), приподнятой над полом (15-20см</w:t>
            </w:r>
            <w:proofErr w:type="gramEnd"/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Частично раздевается с небольшой помощью взрослого (снимает ботинки, шапку)</w:t>
            </w:r>
          </w:p>
        </w:tc>
      </w:tr>
      <w:tr w:rsidR="003627AC" w:rsidRPr="00CB748C" w:rsidTr="0099063E">
        <w:trPr>
          <w:cantSplit/>
          <w:trHeight w:val="1134"/>
        </w:trPr>
        <w:tc>
          <w:tcPr>
            <w:tcW w:w="709" w:type="dxa"/>
            <w:textDirection w:val="btLr"/>
          </w:tcPr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t xml:space="preserve">1 год 10  </w:t>
            </w:r>
            <w:proofErr w:type="spellStart"/>
            <w:proofErr w:type="gramStart"/>
            <w:r w:rsidRPr="003627AC">
              <w:t>мес</w:t>
            </w:r>
            <w:proofErr w:type="spellEnd"/>
            <w:proofErr w:type="gramEnd"/>
          </w:p>
          <w:p w:rsidR="003627AC" w:rsidRPr="003627AC" w:rsidRDefault="003627AC" w:rsidP="0099063E">
            <w:pPr>
              <w:pStyle w:val="a5"/>
              <w:ind w:left="113" w:right="113"/>
            </w:pPr>
            <w:r w:rsidRPr="003627AC">
              <w:t>– 2 года</w:t>
            </w:r>
          </w:p>
        </w:tc>
        <w:tc>
          <w:tcPr>
            <w:tcW w:w="1701" w:type="dxa"/>
          </w:tcPr>
          <w:p w:rsidR="003627AC" w:rsidRPr="003627AC" w:rsidRDefault="003627AC" w:rsidP="0099063E">
            <w:pPr>
              <w:pStyle w:val="a5"/>
            </w:pPr>
            <w:r w:rsidRPr="003627AC">
              <w:t>Понимает короткий рассказ взрослого без показа о событиях, бывших в опыте ребёнка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При общении со взрослыми пользуется трёхсловными </w:t>
            </w:r>
            <w:proofErr w:type="spellStart"/>
            <w:r w:rsidRPr="003627AC">
              <w:t>предл</w:t>
            </w:r>
            <w:proofErr w:type="spellEnd"/>
            <w:proofErr w:type="gramStart"/>
            <w:r w:rsidRPr="003627AC">
              <w:t xml:space="preserve"> ,</w:t>
            </w:r>
            <w:proofErr w:type="gramEnd"/>
            <w:r w:rsidRPr="003627AC">
              <w:t xml:space="preserve"> употребляя </w:t>
            </w:r>
            <w:proofErr w:type="spellStart"/>
            <w:r w:rsidRPr="003627AC">
              <w:t>прилаг</w:t>
            </w:r>
            <w:proofErr w:type="spellEnd"/>
            <w:r w:rsidRPr="003627AC">
              <w:t>. и местоимения</w:t>
            </w:r>
          </w:p>
        </w:tc>
        <w:tc>
          <w:tcPr>
            <w:tcW w:w="2126" w:type="dxa"/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Подбирает по образцу и слову взрослого 3 </w:t>
            </w:r>
            <w:proofErr w:type="gramStart"/>
            <w:r w:rsidRPr="003627AC">
              <w:t>контрастных</w:t>
            </w:r>
            <w:proofErr w:type="gramEnd"/>
            <w:r w:rsidRPr="003627AC">
              <w:t xml:space="preserve"> цвета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Воспроизводит ряд  последовательных действий (начало сюжетной игры)</w:t>
            </w:r>
          </w:p>
        </w:tc>
        <w:tc>
          <w:tcPr>
            <w:tcW w:w="1276" w:type="dxa"/>
          </w:tcPr>
          <w:p w:rsidR="003627AC" w:rsidRPr="003627AC" w:rsidRDefault="003627AC" w:rsidP="0099063E">
            <w:pPr>
              <w:pStyle w:val="a5"/>
            </w:pPr>
            <w:r w:rsidRPr="003627AC">
              <w:t>Перешагивает через препятствия чередующимся шагом</w:t>
            </w:r>
          </w:p>
        </w:tc>
        <w:tc>
          <w:tcPr>
            <w:tcW w:w="1843" w:type="dxa"/>
          </w:tcPr>
          <w:p w:rsidR="003627AC" w:rsidRPr="003627AC" w:rsidRDefault="003627AC" w:rsidP="0099063E">
            <w:pPr>
              <w:pStyle w:val="a5"/>
            </w:pPr>
            <w:r w:rsidRPr="003627AC">
              <w:t>Частично надевает одежду (ботинки, шапку)</w:t>
            </w:r>
          </w:p>
        </w:tc>
      </w:tr>
    </w:tbl>
    <w:p w:rsidR="009A5A0A" w:rsidRDefault="009A5A0A" w:rsidP="008D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627AC" w:rsidRDefault="003627AC" w:rsidP="00362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45CCD">
        <w:rPr>
          <w:rFonts w:ascii="Times New Roman" w:hAnsi="Times New Roman" w:cs="Times New Roman"/>
          <w:b/>
          <w:sz w:val="32"/>
          <w:szCs w:val="28"/>
        </w:rPr>
        <w:t>Показатели нервно-психического развития детей третьего года жизни</w:t>
      </w:r>
      <w:r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Pr="00CB748C">
        <w:rPr>
          <w:rFonts w:ascii="Times New Roman" w:hAnsi="Times New Roman" w:cs="Times New Roman"/>
          <w:sz w:val="24"/>
          <w:szCs w:val="28"/>
        </w:rPr>
        <w:t>(</w:t>
      </w:r>
      <w:r w:rsidRPr="00845CCD">
        <w:rPr>
          <w:rFonts w:ascii="Times New Roman" w:hAnsi="Times New Roman" w:cs="Times New Roman"/>
          <w:sz w:val="28"/>
          <w:szCs w:val="28"/>
        </w:rPr>
        <w:t xml:space="preserve">разработаны </w:t>
      </w:r>
      <w:proofErr w:type="spellStart"/>
      <w:r w:rsidRPr="00845CCD">
        <w:rPr>
          <w:rFonts w:ascii="Times New Roman" w:hAnsi="Times New Roman" w:cs="Times New Roman"/>
          <w:sz w:val="28"/>
          <w:szCs w:val="28"/>
        </w:rPr>
        <w:t>Н.М.Аксариной</w:t>
      </w:r>
      <w:proofErr w:type="spellEnd"/>
      <w:r w:rsidRPr="00845C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Пантюхиной</w:t>
      </w:r>
      <w:proofErr w:type="spellEnd"/>
      <w:r w:rsidRPr="00CB748C">
        <w:rPr>
          <w:rFonts w:ascii="Times New Roman" w:hAnsi="Times New Roman" w:cs="Times New Roman"/>
          <w:sz w:val="24"/>
          <w:szCs w:val="28"/>
        </w:rPr>
        <w:t>)</w:t>
      </w:r>
    </w:p>
    <w:p w:rsidR="003627AC" w:rsidRDefault="003627AC" w:rsidP="003627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1341" w:type="dxa"/>
        <w:tblInd w:w="-1168" w:type="dxa"/>
        <w:tblLayout w:type="fixed"/>
        <w:tblLook w:val="04A0"/>
      </w:tblPr>
      <w:tblGrid>
        <w:gridCol w:w="897"/>
        <w:gridCol w:w="946"/>
        <w:gridCol w:w="709"/>
        <w:gridCol w:w="851"/>
        <w:gridCol w:w="850"/>
        <w:gridCol w:w="1254"/>
        <w:gridCol w:w="22"/>
        <w:gridCol w:w="1417"/>
        <w:gridCol w:w="1245"/>
        <w:gridCol w:w="31"/>
        <w:gridCol w:w="851"/>
        <w:gridCol w:w="850"/>
        <w:gridCol w:w="1418"/>
      </w:tblGrid>
      <w:tr w:rsidR="003627AC" w:rsidRPr="00CB748C" w:rsidTr="0099063E">
        <w:trPr>
          <w:trHeight w:val="141"/>
        </w:trPr>
        <w:tc>
          <w:tcPr>
            <w:tcW w:w="897" w:type="dxa"/>
            <w:vMerge w:val="restart"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возраст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Активная речь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Сенсорное развитие</w:t>
            </w:r>
          </w:p>
        </w:tc>
        <w:tc>
          <w:tcPr>
            <w:tcW w:w="1254" w:type="dxa"/>
            <w:vMerge w:val="restart"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игра</w:t>
            </w:r>
          </w:p>
        </w:tc>
        <w:tc>
          <w:tcPr>
            <w:tcW w:w="1439" w:type="dxa"/>
            <w:gridSpan w:val="2"/>
            <w:vMerge w:val="restart"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Конструктивная деятельность</w:t>
            </w:r>
          </w:p>
        </w:tc>
        <w:tc>
          <w:tcPr>
            <w:tcW w:w="1245" w:type="dxa"/>
            <w:vMerge w:val="restart"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proofErr w:type="spellStart"/>
            <w:r w:rsidRPr="003627AC">
              <w:rPr>
                <w:b/>
              </w:rPr>
              <w:t>Изобра</w:t>
            </w:r>
            <w:proofErr w:type="spellEnd"/>
          </w:p>
          <w:p w:rsidR="003627AC" w:rsidRPr="003627AC" w:rsidRDefault="003627AC" w:rsidP="0099063E">
            <w:pPr>
              <w:pStyle w:val="a5"/>
              <w:rPr>
                <w:b/>
              </w:rPr>
            </w:pPr>
            <w:proofErr w:type="spellStart"/>
            <w:r w:rsidRPr="003627AC">
              <w:rPr>
                <w:b/>
              </w:rPr>
              <w:t>зительная</w:t>
            </w:r>
            <w:proofErr w:type="spellEnd"/>
            <w:r w:rsidRPr="003627AC">
              <w:rPr>
                <w:b/>
              </w:rPr>
              <w:t xml:space="preserve"> деятель</w:t>
            </w:r>
          </w:p>
          <w:p w:rsidR="003627AC" w:rsidRPr="003627AC" w:rsidRDefault="003627AC" w:rsidP="0099063E">
            <w:pPr>
              <w:pStyle w:val="a5"/>
              <w:rPr>
                <w:b/>
              </w:rPr>
            </w:pPr>
            <w:proofErr w:type="spellStart"/>
            <w:r w:rsidRPr="003627AC">
              <w:rPr>
                <w:b/>
              </w:rPr>
              <w:t>ность</w:t>
            </w:r>
            <w:proofErr w:type="spellEnd"/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</w:tcPr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навыки</w:t>
            </w:r>
          </w:p>
        </w:tc>
        <w:tc>
          <w:tcPr>
            <w:tcW w:w="1418" w:type="dxa"/>
            <w:vMerge w:val="restart"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движения</w:t>
            </w:r>
          </w:p>
        </w:tc>
      </w:tr>
      <w:tr w:rsidR="003627AC" w:rsidRPr="00CB748C" w:rsidTr="0099063E">
        <w:trPr>
          <w:trHeight w:val="142"/>
        </w:trPr>
        <w:tc>
          <w:tcPr>
            <w:tcW w:w="897" w:type="dxa"/>
            <w:vMerge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</w:p>
        </w:tc>
        <w:tc>
          <w:tcPr>
            <w:tcW w:w="946" w:type="dxa"/>
            <w:tcBorders>
              <w:top w:val="single" w:sz="4" w:space="0" w:color="auto"/>
              <w:right w:val="single" w:sz="4" w:space="0" w:color="auto"/>
            </w:tcBorders>
          </w:tcPr>
          <w:p w:rsidR="003627AC" w:rsidRPr="003627AC" w:rsidRDefault="00CB6E31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Г</w:t>
            </w:r>
            <w:r w:rsidR="003627AC" w:rsidRPr="003627AC">
              <w:rPr>
                <w:b/>
              </w:rPr>
              <w:t>рамматика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proofErr w:type="spellStart"/>
            <w:r w:rsidRPr="003627AC">
              <w:rPr>
                <w:b/>
              </w:rPr>
              <w:t>Воспроизв</w:t>
            </w:r>
            <w:proofErr w:type="spellEnd"/>
            <w:r w:rsidRPr="003627AC">
              <w:rPr>
                <w:b/>
              </w:rPr>
              <w:t xml:space="preserve">  формы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proofErr w:type="spellStart"/>
            <w:r w:rsidRPr="003627AC">
              <w:rPr>
                <w:b/>
              </w:rPr>
              <w:t>Воспроиз</w:t>
            </w:r>
            <w:proofErr w:type="spellEnd"/>
          </w:p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ведение</w:t>
            </w:r>
          </w:p>
          <w:p w:rsidR="003627AC" w:rsidRPr="003627AC" w:rsidRDefault="003627AC" w:rsidP="0099063E">
            <w:pPr>
              <w:pStyle w:val="a5"/>
              <w:jc w:val="center"/>
              <w:rPr>
                <w:b/>
              </w:rPr>
            </w:pPr>
            <w:r w:rsidRPr="003627AC">
              <w:rPr>
                <w:b/>
              </w:rPr>
              <w:t>цвета</w:t>
            </w:r>
          </w:p>
        </w:tc>
        <w:tc>
          <w:tcPr>
            <w:tcW w:w="1254" w:type="dxa"/>
            <w:vMerge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</w:p>
        </w:tc>
        <w:tc>
          <w:tcPr>
            <w:tcW w:w="1439" w:type="dxa"/>
            <w:gridSpan w:val="2"/>
            <w:vMerge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</w:p>
        </w:tc>
        <w:tc>
          <w:tcPr>
            <w:tcW w:w="1245" w:type="dxa"/>
            <w:vMerge/>
          </w:tcPr>
          <w:p w:rsidR="003627AC" w:rsidRPr="003627AC" w:rsidRDefault="003627AC" w:rsidP="0099063E">
            <w:pPr>
              <w:pStyle w:val="a5"/>
              <w:rPr>
                <w:b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одевания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  <w:rPr>
                <w:b/>
              </w:rPr>
            </w:pPr>
            <w:r w:rsidRPr="003627AC">
              <w:rPr>
                <w:b/>
              </w:rPr>
              <w:t>кормление</w:t>
            </w:r>
          </w:p>
        </w:tc>
        <w:tc>
          <w:tcPr>
            <w:tcW w:w="1418" w:type="dxa"/>
            <w:vMerge/>
          </w:tcPr>
          <w:p w:rsidR="003627AC" w:rsidRPr="003627AC" w:rsidRDefault="003627AC" w:rsidP="0099063E">
            <w:pPr>
              <w:pStyle w:val="a5"/>
            </w:pPr>
          </w:p>
        </w:tc>
      </w:tr>
      <w:tr w:rsidR="003627AC" w:rsidRPr="00CB748C" w:rsidTr="003627AC">
        <w:trPr>
          <w:trHeight w:val="1265"/>
        </w:trPr>
        <w:tc>
          <w:tcPr>
            <w:tcW w:w="897" w:type="dxa"/>
          </w:tcPr>
          <w:p w:rsidR="003627AC" w:rsidRPr="003627AC" w:rsidRDefault="003627AC" w:rsidP="0099063E">
            <w:pPr>
              <w:pStyle w:val="a5"/>
            </w:pPr>
            <w:r w:rsidRPr="003627AC">
              <w:rPr>
                <w:lang w:val="en-US"/>
              </w:rPr>
              <w:t xml:space="preserve">2 </w:t>
            </w:r>
            <w:r w:rsidRPr="003627AC">
              <w:t xml:space="preserve">года- </w:t>
            </w:r>
          </w:p>
          <w:p w:rsidR="003627AC" w:rsidRPr="003627AC" w:rsidRDefault="003627AC" w:rsidP="0099063E">
            <w:pPr>
              <w:pStyle w:val="a5"/>
            </w:pPr>
            <w:r w:rsidRPr="003627AC">
              <w:t xml:space="preserve">2 года 6 м </w:t>
            </w:r>
          </w:p>
        </w:tc>
        <w:tc>
          <w:tcPr>
            <w:tcW w:w="946" w:type="dxa"/>
            <w:tcBorders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Говорит </w:t>
            </w:r>
            <w:proofErr w:type="spellStart"/>
            <w:r w:rsidRPr="003627AC">
              <w:t>многослов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ными</w:t>
            </w:r>
            <w:proofErr w:type="spellEnd"/>
            <w:r w:rsidRPr="003627AC">
              <w:t xml:space="preserve"> </w:t>
            </w:r>
            <w:proofErr w:type="spellStart"/>
            <w:r w:rsidRPr="003627AC">
              <w:t>предложе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ниями</w:t>
            </w:r>
            <w:proofErr w:type="spellEnd"/>
            <w:r w:rsidRPr="003627AC">
              <w:t xml:space="preserve"> (более 3 слов)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>Появляются вопросы Где7</w:t>
            </w:r>
            <w:proofErr w:type="gramStart"/>
            <w:r w:rsidRPr="003627AC">
              <w:t xml:space="preserve"> К</w:t>
            </w:r>
            <w:proofErr w:type="gramEnd"/>
            <w:r w:rsidRPr="003627AC">
              <w:t>уда?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>Подбирает по образцу основные геометрические фигуры в разнообразном материале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Подбирает </w:t>
            </w:r>
          </w:p>
          <w:p w:rsidR="003627AC" w:rsidRPr="003627AC" w:rsidRDefault="003627AC" w:rsidP="0099063E">
            <w:pPr>
              <w:pStyle w:val="a5"/>
            </w:pPr>
            <w:r w:rsidRPr="003627AC">
              <w:t xml:space="preserve">по образцу </w:t>
            </w:r>
            <w:proofErr w:type="spellStart"/>
            <w:r w:rsidRPr="003627AC">
              <w:t>разнооб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r w:rsidRPr="003627AC">
              <w:t xml:space="preserve">разные предметы </w:t>
            </w:r>
          </w:p>
          <w:p w:rsidR="003627AC" w:rsidRPr="003627AC" w:rsidRDefault="003627AC" w:rsidP="0099063E">
            <w:pPr>
              <w:pStyle w:val="a5"/>
            </w:pPr>
            <w:r w:rsidRPr="003627AC">
              <w:t xml:space="preserve">4 </w:t>
            </w:r>
          </w:p>
          <w:p w:rsidR="003627AC" w:rsidRPr="003627AC" w:rsidRDefault="003627AC" w:rsidP="0099063E">
            <w:pPr>
              <w:pStyle w:val="a5"/>
            </w:pPr>
            <w:r w:rsidRPr="003627AC">
              <w:t>основных цветов</w:t>
            </w:r>
          </w:p>
        </w:tc>
        <w:tc>
          <w:tcPr>
            <w:tcW w:w="1276" w:type="dxa"/>
            <w:gridSpan w:val="2"/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Игра носит сюжетный характер. Ребёнок отражает из жизни </w:t>
            </w:r>
            <w:proofErr w:type="spellStart"/>
            <w:r w:rsidRPr="003627AC">
              <w:t>окруж</w:t>
            </w:r>
            <w:proofErr w:type="spellEnd"/>
            <w:r w:rsidRPr="003627AC">
              <w:t xml:space="preserve"> их взаимосвязь и </w:t>
            </w:r>
            <w:proofErr w:type="spellStart"/>
            <w:r w:rsidRPr="003627AC">
              <w:t>последова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тельность</w:t>
            </w:r>
            <w:proofErr w:type="spellEnd"/>
            <w:r w:rsidRPr="003627AC">
              <w:t xml:space="preserve"> действий (2-3)</w:t>
            </w:r>
          </w:p>
        </w:tc>
        <w:tc>
          <w:tcPr>
            <w:tcW w:w="1417" w:type="dxa"/>
          </w:tcPr>
          <w:p w:rsidR="003627AC" w:rsidRPr="003627AC" w:rsidRDefault="003627AC" w:rsidP="0099063E">
            <w:pPr>
              <w:pStyle w:val="a5"/>
            </w:pPr>
            <w:r w:rsidRPr="003627AC">
              <w:t>Самостоятельно делает простые сюжетные постройки и называет их</w:t>
            </w:r>
          </w:p>
        </w:tc>
        <w:tc>
          <w:tcPr>
            <w:tcW w:w="1276" w:type="dxa"/>
            <w:gridSpan w:val="2"/>
          </w:tcPr>
          <w:p w:rsidR="003627AC" w:rsidRPr="003627AC" w:rsidRDefault="003627AC" w:rsidP="0099063E">
            <w:pPr>
              <w:pStyle w:val="a5"/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>Полностью одевается, но не умеет застегнуть пуговицы и завязать шнурки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27AC" w:rsidRPr="003627AC" w:rsidRDefault="003627AC" w:rsidP="0099063E">
            <w:pPr>
              <w:pStyle w:val="a5"/>
            </w:pPr>
            <w:r w:rsidRPr="003627AC">
              <w:t>Ест аккуратно</w:t>
            </w:r>
          </w:p>
        </w:tc>
        <w:tc>
          <w:tcPr>
            <w:tcW w:w="1418" w:type="dxa"/>
          </w:tcPr>
          <w:p w:rsidR="003627AC" w:rsidRPr="003627AC" w:rsidRDefault="003627AC" w:rsidP="0099063E">
            <w:pPr>
              <w:pStyle w:val="a5"/>
            </w:pPr>
            <w:r w:rsidRPr="003627AC">
              <w:t>Перешагивает</w:t>
            </w:r>
          </w:p>
          <w:p w:rsidR="003627AC" w:rsidRPr="003627AC" w:rsidRDefault="003627AC" w:rsidP="0099063E">
            <w:pPr>
              <w:pStyle w:val="a5"/>
            </w:pPr>
            <w:r w:rsidRPr="003627AC">
              <w:t xml:space="preserve"> через палку или верёвку, горизонтально приподнятую на 20-28 см</w:t>
            </w:r>
          </w:p>
        </w:tc>
      </w:tr>
      <w:tr w:rsidR="003627AC" w:rsidRPr="00CB748C" w:rsidTr="003627AC">
        <w:trPr>
          <w:trHeight w:val="3394"/>
        </w:trPr>
        <w:tc>
          <w:tcPr>
            <w:tcW w:w="897" w:type="dxa"/>
          </w:tcPr>
          <w:p w:rsidR="003627AC" w:rsidRPr="003627AC" w:rsidRDefault="003627AC" w:rsidP="0099063E">
            <w:pPr>
              <w:pStyle w:val="a5"/>
            </w:pPr>
            <w:r w:rsidRPr="003627AC">
              <w:lastRenderedPageBreak/>
              <w:t xml:space="preserve">2 года 6мес – </w:t>
            </w:r>
          </w:p>
          <w:p w:rsidR="003627AC" w:rsidRPr="003627AC" w:rsidRDefault="003627AC" w:rsidP="0099063E">
            <w:pPr>
              <w:pStyle w:val="a5"/>
            </w:pPr>
            <w:r w:rsidRPr="003627AC">
              <w:t>3 года</w:t>
            </w:r>
          </w:p>
        </w:tc>
        <w:tc>
          <w:tcPr>
            <w:tcW w:w="946" w:type="dxa"/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Начинает употреблять сложные придаточные </w:t>
            </w:r>
            <w:proofErr w:type="spellStart"/>
            <w:r w:rsidRPr="003627AC">
              <w:t>предложе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ния</w:t>
            </w:r>
            <w:proofErr w:type="spellEnd"/>
            <w:r w:rsidRPr="003627AC">
              <w:t>.</w:t>
            </w:r>
          </w:p>
        </w:tc>
        <w:tc>
          <w:tcPr>
            <w:tcW w:w="709" w:type="dxa"/>
          </w:tcPr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Появляют</w:t>
            </w:r>
            <w:proofErr w:type="spellEnd"/>
          </w:p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ся</w:t>
            </w:r>
            <w:proofErr w:type="spellEnd"/>
            <w:r w:rsidRPr="003627AC">
              <w:t xml:space="preserve"> вопросы</w:t>
            </w:r>
            <w:proofErr w:type="gramStart"/>
            <w:r w:rsidRPr="003627AC">
              <w:t xml:space="preserve"> П</w:t>
            </w:r>
            <w:proofErr w:type="gramEnd"/>
            <w:r w:rsidRPr="003627AC">
              <w:t>очему? Когда?</w:t>
            </w:r>
          </w:p>
        </w:tc>
        <w:tc>
          <w:tcPr>
            <w:tcW w:w="851" w:type="dxa"/>
          </w:tcPr>
          <w:p w:rsidR="003627AC" w:rsidRPr="003627AC" w:rsidRDefault="003627AC" w:rsidP="0099063E">
            <w:pPr>
              <w:pStyle w:val="a5"/>
            </w:pPr>
            <w:r w:rsidRPr="003627AC">
              <w:t>В своей деятельности правильно использует геометрические фигуры по назначению</w:t>
            </w:r>
          </w:p>
        </w:tc>
        <w:tc>
          <w:tcPr>
            <w:tcW w:w="850" w:type="dxa"/>
          </w:tcPr>
          <w:p w:rsidR="003627AC" w:rsidRPr="003627AC" w:rsidRDefault="003627AC" w:rsidP="0099063E">
            <w:pPr>
              <w:pStyle w:val="a5"/>
            </w:pPr>
            <w:r w:rsidRPr="003627AC">
              <w:t xml:space="preserve">Называет 4 </w:t>
            </w:r>
            <w:proofErr w:type="gramStart"/>
            <w:r w:rsidRPr="003627AC">
              <w:t>основных</w:t>
            </w:r>
            <w:proofErr w:type="gramEnd"/>
            <w:r w:rsidRPr="003627AC">
              <w:t xml:space="preserve"> цвета</w:t>
            </w:r>
          </w:p>
        </w:tc>
        <w:tc>
          <w:tcPr>
            <w:tcW w:w="1276" w:type="dxa"/>
            <w:gridSpan w:val="2"/>
          </w:tcPr>
          <w:p w:rsidR="003627AC" w:rsidRPr="003627AC" w:rsidRDefault="003627AC" w:rsidP="0099063E">
            <w:pPr>
              <w:pStyle w:val="a5"/>
            </w:pPr>
            <w:r w:rsidRPr="003627AC">
              <w:t>Появляются элементы ролевой игры</w:t>
            </w:r>
          </w:p>
        </w:tc>
        <w:tc>
          <w:tcPr>
            <w:tcW w:w="1417" w:type="dxa"/>
          </w:tcPr>
          <w:p w:rsidR="003627AC" w:rsidRPr="003627AC" w:rsidRDefault="003627AC" w:rsidP="0099063E">
            <w:pPr>
              <w:pStyle w:val="a5"/>
            </w:pPr>
            <w:r w:rsidRPr="003627AC">
              <w:t>Появляются сложные сюжетные постройки</w:t>
            </w:r>
          </w:p>
        </w:tc>
        <w:tc>
          <w:tcPr>
            <w:tcW w:w="1276" w:type="dxa"/>
            <w:gridSpan w:val="2"/>
          </w:tcPr>
          <w:p w:rsidR="003627AC" w:rsidRPr="003627AC" w:rsidRDefault="003627AC" w:rsidP="0099063E">
            <w:pPr>
              <w:pStyle w:val="a5"/>
            </w:pPr>
            <w:r w:rsidRPr="003627AC">
              <w:t>С помощью пластилина, карандаша изображает простые предметы и называет их</w:t>
            </w:r>
          </w:p>
        </w:tc>
        <w:tc>
          <w:tcPr>
            <w:tcW w:w="851" w:type="dxa"/>
          </w:tcPr>
          <w:p w:rsidR="003627AC" w:rsidRPr="003627AC" w:rsidRDefault="003627AC" w:rsidP="0099063E">
            <w:pPr>
              <w:pStyle w:val="a5"/>
            </w:pPr>
            <w:proofErr w:type="spellStart"/>
            <w:r w:rsidRPr="003627AC">
              <w:t>Самост</w:t>
            </w:r>
            <w:proofErr w:type="spellEnd"/>
            <w:r w:rsidRPr="003627AC">
              <w:t xml:space="preserve"> одевается, может застегнуть пуговицы, завязать шнурки с небольшой помощью взрослого</w:t>
            </w:r>
          </w:p>
        </w:tc>
        <w:tc>
          <w:tcPr>
            <w:tcW w:w="850" w:type="dxa"/>
          </w:tcPr>
          <w:p w:rsidR="003627AC" w:rsidRPr="003627AC" w:rsidRDefault="003627AC" w:rsidP="0099063E">
            <w:pPr>
              <w:pStyle w:val="a5"/>
            </w:pPr>
            <w:r w:rsidRPr="003627AC">
              <w:t>Пользуется салфеткой по мере необходимости, без напоминания</w:t>
            </w:r>
          </w:p>
        </w:tc>
        <w:tc>
          <w:tcPr>
            <w:tcW w:w="1418" w:type="dxa"/>
          </w:tcPr>
          <w:p w:rsidR="003627AC" w:rsidRPr="003627AC" w:rsidRDefault="003627AC" w:rsidP="0099063E">
            <w:pPr>
              <w:pStyle w:val="a5"/>
            </w:pPr>
            <w:r w:rsidRPr="003627AC">
              <w:t>Перешагивает через палку или веревку, горизонтально приподнятую над полом на 30-35 см</w:t>
            </w:r>
          </w:p>
        </w:tc>
      </w:tr>
    </w:tbl>
    <w:p w:rsidR="00CB6E31" w:rsidRDefault="00CB6E31" w:rsidP="003627A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257810</wp:posOffset>
            </wp:positionV>
            <wp:extent cx="5924550" cy="3124200"/>
            <wp:effectExtent l="19050" t="0" r="0" b="0"/>
            <wp:wrapNone/>
            <wp:docPr id="8" name="Рисунок 19" descr="http://www.dou731.edusite.ru/images/risunok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dou731.edusite.ru/images/risunok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87C" w:rsidRPr="00C2187C" w:rsidRDefault="00CB6E31" w:rsidP="00CB6E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="003627AC">
        <w:rPr>
          <w:rFonts w:ascii="Times New Roman" w:hAnsi="Times New Roman" w:cs="Times New Roman"/>
          <w:b/>
          <w:bCs/>
          <w:iCs/>
          <w:sz w:val="28"/>
          <w:szCs w:val="28"/>
        </w:rPr>
        <w:t>Сотрудничество с семьей</w:t>
      </w: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2187C">
      <w:pPr>
        <w:rPr>
          <w:rFonts w:ascii="Times New Roman" w:hAnsi="Times New Roman" w:cs="Times New Roman"/>
          <w:sz w:val="28"/>
          <w:szCs w:val="28"/>
        </w:rPr>
      </w:pPr>
    </w:p>
    <w:p w:rsidR="00C2187C" w:rsidRPr="00C2187C" w:rsidRDefault="00C2187C" w:rsidP="00CB6E31">
      <w:pPr>
        <w:rPr>
          <w:rFonts w:ascii="Times New Roman" w:hAnsi="Times New Roman" w:cs="Times New Roman"/>
          <w:sz w:val="28"/>
          <w:szCs w:val="28"/>
        </w:rPr>
      </w:pPr>
    </w:p>
    <w:p w:rsidR="003627AC" w:rsidRDefault="00C2187C" w:rsidP="00CB6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87C">
        <w:rPr>
          <w:rFonts w:ascii="Times New Roman" w:hAnsi="Times New Roman" w:cs="Times New Roman"/>
          <w:b/>
          <w:sz w:val="28"/>
          <w:szCs w:val="28"/>
        </w:rPr>
        <w:t>Сайт МКДОУ детский сад №11</w:t>
      </w:r>
    </w:p>
    <w:p w:rsidR="00C2187C" w:rsidRDefault="00CB6E31" w:rsidP="00C21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E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0013" cy="2400300"/>
            <wp:effectExtent l="19050" t="0" r="4037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000"/>
                    </a:blip>
                    <a:srcRect t="-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04" cy="240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87C" w:rsidRDefault="00C2187C" w:rsidP="00C21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7C" w:rsidRPr="00C2187C" w:rsidRDefault="003848B7" w:rsidP="00C2187C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Перспективный п</w:t>
      </w:r>
      <w:r w:rsidR="00C2187C" w:rsidRPr="00C2187C">
        <w:rPr>
          <w:rFonts w:ascii="Times New Roman CYR" w:hAnsi="Times New Roman CYR" w:cs="Times New Roman CYR"/>
          <w:b/>
          <w:sz w:val="28"/>
          <w:szCs w:val="28"/>
        </w:rPr>
        <w:t>лан работы с родителями.</w:t>
      </w:r>
    </w:p>
    <w:tbl>
      <w:tblPr>
        <w:tblW w:w="11153" w:type="dxa"/>
        <w:tblInd w:w="-11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5"/>
        <w:gridCol w:w="5813"/>
        <w:gridCol w:w="1701"/>
        <w:gridCol w:w="1701"/>
        <w:gridCol w:w="1083"/>
      </w:tblGrid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№/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                                Наименование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C218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Организация рекламной кампании -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объявления в газете "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Тавдинская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неделя</w:t>
            </w: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",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«Курьер», бегущая строка на телеканале СТВ</w:t>
            </w: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Август-сентябрь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Зав</w:t>
            </w:r>
            <w:proofErr w:type="gramStart"/>
            <w:r>
              <w:rPr>
                <w:rFonts w:ascii="Times New Roman CYR" w:hAnsi="Times New Roman CYR" w:cs="Times New Roman CYR"/>
              </w:rPr>
              <w:t>.д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/с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</w:t>
            </w:r>
            <w:proofErr w:type="gramStart"/>
            <w:r>
              <w:rPr>
                <w:rFonts w:ascii="Times New Roman CYR" w:hAnsi="Times New Roman CYR" w:cs="Times New Roman CYR"/>
              </w:rPr>
              <w:t>.в</w:t>
            </w:r>
            <w:proofErr w:type="gramEnd"/>
            <w:r>
              <w:rPr>
                <w:rFonts w:ascii="Times New Roman CYR" w:hAnsi="Times New Roman CYR" w:cs="Times New Roman CYR"/>
              </w:rPr>
              <w:t>оспитатель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Индивидуальные беседы с родителями, желающими посещать ЦИПР.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Здесь: знакомство с нормативными документами; условия пребывания; выполнение требований  </w:t>
            </w:r>
            <w:proofErr w:type="spellStart"/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СанПин</w:t>
            </w:r>
            <w:proofErr w:type="spellEnd"/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, образовательная деятельность, содержание  договора по предоставляемой  услуге детского сада.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Ст. воспитатель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Организационное  родительское собрание</w:t>
            </w:r>
            <w:proofErr w:type="gramStart"/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gramEnd"/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Здесь: Цели и задачи ЦИПР, рабочая программа, значение игры в развитии детей раннего возраста, годовой план работы, выполнение договорных обязательств.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Творческая группа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педагогов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C2187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Педагогическое изучение родительской компетентности в вопросах развития и  воспитания, оздоровления ребёнка; заинтересованности родителей в воспитании здорового ребёнка; интересов и творческих увлечений родителей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Творческая группа педагогов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Теоретико-практический семинар для родителей с участием специалистов МАДОУ.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В программе: 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1. Уход, присмотр, безопасность.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2. Система теплых отношений с ребенком 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3. Что такое детский сад? (вопросы </w:t>
            </w:r>
            <w:proofErr w:type="spellStart"/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адапатации</w:t>
            </w:r>
            <w:proofErr w:type="spellEnd"/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)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4. Развитие ребенка в игре.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Творческая группа педагогов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3848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Мастер-класс</w:t>
            </w:r>
            <w:r w:rsidR="003848B7">
              <w:rPr>
                <w:rFonts w:ascii="Times New Roman CYR" w:hAnsi="Times New Roman CYR" w:cs="Times New Roman CYR"/>
                <w:sz w:val="28"/>
                <w:szCs w:val="28"/>
              </w:rPr>
              <w:t>ы</w:t>
            </w: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  для родителей </w:t>
            </w:r>
            <w:r w:rsidR="003848B7">
              <w:rPr>
                <w:rFonts w:ascii="Times New Roman CYR" w:hAnsi="Times New Roman CYR" w:cs="Times New Roman CYR"/>
                <w:sz w:val="28"/>
                <w:szCs w:val="28"/>
              </w:rPr>
              <w:t xml:space="preserve"> изготовление развивающих пособий для детей раннего возраста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Творческая группа педагогов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3848B7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Коммуникативный тренинг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 "Я - успешный родитель"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  <w:r w:rsidR="003848B7">
              <w:rPr>
                <w:rFonts w:ascii="Times New Roman CYR" w:hAnsi="Times New Roman CYR" w:cs="Times New Roman CYR"/>
                <w:sz w:val="24"/>
                <w:szCs w:val="24"/>
              </w:rPr>
              <w:t>, учитель-</w:t>
            </w:r>
            <w:r w:rsidR="003848B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логопед,</w:t>
            </w:r>
          </w:p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Воспитатель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Адресные тематические консультации по запросам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Специалисты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Подгрупповые тематические консультации по запросам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Специалисты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Обновление информации на сайте МКДОУ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/с № 11</w:t>
            </w:r>
            <w:r w:rsidR="00C2187C" w:rsidRPr="00ED07D6"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Документы, новости.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Инструктор по физ. культуре</w:t>
            </w:r>
          </w:p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2187C" w:rsidTr="0099063E">
        <w:trPr>
          <w:trHeight w:val="276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3848B7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  <w:r w:rsidR="00C2187C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D07D6">
              <w:rPr>
                <w:rFonts w:ascii="Times New Roman CYR" w:hAnsi="Times New Roman CYR" w:cs="Times New Roman CYR"/>
                <w:sz w:val="28"/>
                <w:szCs w:val="28"/>
              </w:rPr>
              <w:t>Анкетирование родителей (вторая ступень) с целью определения  степени удовлетворенности работой ЦИПР  и пожеланий по улучшению работы ЦИПР</w:t>
            </w:r>
          </w:p>
          <w:p w:rsidR="00C2187C" w:rsidRPr="00ED07D6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Творческая группа педагогов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87C" w:rsidRDefault="00C2187C" w:rsidP="009906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187C" w:rsidRDefault="009B5AAF" w:rsidP="009B5A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и детьми после прохождения годового цикла занятий  в ЦИПР </w:t>
      </w:r>
      <w:r w:rsidR="006C4379">
        <w:rPr>
          <w:rFonts w:ascii="Times New Roman" w:hAnsi="Times New Roman" w:cs="Times New Roman"/>
          <w:sz w:val="28"/>
          <w:szCs w:val="28"/>
        </w:rPr>
        <w:t>продолжается на 1</w:t>
      </w:r>
      <w:r>
        <w:rPr>
          <w:rFonts w:ascii="Times New Roman" w:hAnsi="Times New Roman" w:cs="Times New Roman"/>
          <w:sz w:val="28"/>
          <w:szCs w:val="28"/>
        </w:rPr>
        <w:t xml:space="preserve"> году обучения</w:t>
      </w:r>
      <w:r w:rsidR="006C4379">
        <w:rPr>
          <w:rFonts w:ascii="Times New Roman" w:hAnsi="Times New Roman" w:cs="Times New Roman"/>
          <w:sz w:val="28"/>
          <w:szCs w:val="28"/>
        </w:rPr>
        <w:t xml:space="preserve"> в ДОУ в 1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группе. </w:t>
      </w:r>
    </w:p>
    <w:p w:rsidR="0099063E" w:rsidRDefault="00D03760" w:rsidP="00990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работы с детьми и родителями в 1 младшей  группе</w:t>
      </w:r>
    </w:p>
    <w:tbl>
      <w:tblPr>
        <w:tblStyle w:val="a4"/>
        <w:tblpPr w:leftFromText="180" w:rightFromText="180" w:vertAnchor="page" w:horzAnchor="margin" w:tblpXSpec="center" w:tblpY="7985"/>
        <w:tblW w:w="10740" w:type="dxa"/>
        <w:tblLook w:val="04A0"/>
      </w:tblPr>
      <w:tblGrid>
        <w:gridCol w:w="4395"/>
        <w:gridCol w:w="1701"/>
        <w:gridCol w:w="1985"/>
        <w:gridCol w:w="2659"/>
      </w:tblGrid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Проведение организационного собрания «Давай познакомимся!» с родителями детей 1-ой </w:t>
            </w:r>
            <w:proofErr w:type="spellStart"/>
            <w:r w:rsidRPr="00D03760">
              <w:rPr>
                <w:sz w:val="24"/>
                <w:szCs w:val="24"/>
              </w:rPr>
              <w:t>мл</w:t>
            </w:r>
            <w:proofErr w:type="gramStart"/>
            <w:r w:rsidRPr="00D03760">
              <w:rPr>
                <w:sz w:val="24"/>
                <w:szCs w:val="24"/>
              </w:rPr>
              <w:t>.г</w:t>
            </w:r>
            <w:proofErr w:type="gramEnd"/>
            <w:r w:rsidRPr="00D03760">
              <w:rPr>
                <w:sz w:val="24"/>
                <w:szCs w:val="24"/>
              </w:rPr>
              <w:t>р</w:t>
            </w:r>
            <w:proofErr w:type="spellEnd"/>
            <w:r w:rsidRPr="00D03760">
              <w:rPr>
                <w:sz w:val="24"/>
                <w:szCs w:val="24"/>
              </w:rPr>
              <w:t>.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Обзорная экскурсия по </w:t>
            </w:r>
            <w:proofErr w:type="spellStart"/>
            <w:r w:rsidRPr="00D03760">
              <w:rPr>
                <w:sz w:val="24"/>
                <w:szCs w:val="24"/>
              </w:rPr>
              <w:t>д</w:t>
            </w:r>
            <w:proofErr w:type="spellEnd"/>
            <w:r w:rsidRPr="00D03760">
              <w:rPr>
                <w:sz w:val="24"/>
                <w:szCs w:val="24"/>
              </w:rPr>
              <w:t>/</w:t>
            </w:r>
            <w:proofErr w:type="gramStart"/>
            <w:r w:rsidRPr="00D03760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Анкетирование родителей (определение индивидуальных потребностей)</w:t>
            </w: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proofErr w:type="spellStart"/>
            <w:r w:rsidRPr="00D03760">
              <w:rPr>
                <w:sz w:val="24"/>
                <w:szCs w:val="24"/>
              </w:rPr>
              <w:t>Мульттренинги</w:t>
            </w:r>
            <w:proofErr w:type="spellEnd"/>
            <w:r w:rsidRPr="00D03760">
              <w:rPr>
                <w:sz w:val="24"/>
                <w:szCs w:val="24"/>
              </w:rPr>
              <w:t xml:space="preserve"> «Малыши- карандаши» 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в течени</w:t>
            </w:r>
            <w:proofErr w:type="gramStart"/>
            <w:r w:rsidRPr="00D03760">
              <w:rPr>
                <w:sz w:val="24"/>
                <w:szCs w:val="24"/>
              </w:rPr>
              <w:t>и</w:t>
            </w:r>
            <w:proofErr w:type="gramEnd"/>
            <w:r w:rsidRPr="00D0376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дети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Мастер класс: игры на развитие сенсорных представлений «Фейерверк красок»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родители,  дети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Буклеты «Домашняя игротека для детей и родителей"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Педагоги ДОУ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Кукольные представления «С</w:t>
            </w:r>
            <w:r w:rsidR="00727F91">
              <w:rPr>
                <w:sz w:val="24"/>
                <w:szCs w:val="24"/>
              </w:rPr>
              <w:t>о</w:t>
            </w:r>
            <w:r w:rsidRPr="00D03760">
              <w:rPr>
                <w:sz w:val="24"/>
                <w:szCs w:val="24"/>
              </w:rPr>
              <w:t xml:space="preserve"> сказкой вместе веселей»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в течени</w:t>
            </w:r>
            <w:proofErr w:type="gramStart"/>
            <w:r w:rsidRPr="00D03760">
              <w:rPr>
                <w:sz w:val="24"/>
                <w:szCs w:val="24"/>
              </w:rPr>
              <w:t>и</w:t>
            </w:r>
            <w:proofErr w:type="gramEnd"/>
            <w:r w:rsidRPr="00D0376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дети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Педагоги ДОУ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Анкетирование родителей по адаптации детей в 1-ой младшей группе</w:t>
            </w: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Брошюры "Речевое развитие детей </w:t>
            </w:r>
            <w:r w:rsidR="00C62C7F">
              <w:rPr>
                <w:sz w:val="24"/>
                <w:szCs w:val="24"/>
              </w:rPr>
              <w:t xml:space="preserve">раннего </w:t>
            </w:r>
            <w:r w:rsidRPr="00D03760">
              <w:rPr>
                <w:sz w:val="24"/>
                <w:szCs w:val="24"/>
              </w:rPr>
              <w:t>дошкольного возраста"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Мастер класс: игры на развитие мелкой моторики рук «В гости к Золушке»</w:t>
            </w: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родители 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Пятиминутка «Это интересно!»</w:t>
            </w: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в течени</w:t>
            </w:r>
            <w:proofErr w:type="gramStart"/>
            <w:r w:rsidRPr="00D03760">
              <w:rPr>
                <w:sz w:val="24"/>
                <w:szCs w:val="24"/>
              </w:rPr>
              <w:t>и</w:t>
            </w:r>
            <w:proofErr w:type="gramEnd"/>
            <w:r w:rsidRPr="00D03760">
              <w:rPr>
                <w:sz w:val="24"/>
                <w:szCs w:val="24"/>
              </w:rPr>
              <w:t xml:space="preserve"> </w:t>
            </w:r>
            <w:r w:rsidRPr="00D03760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lastRenderedPageBreak/>
              <w:t>дети, 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lastRenderedPageBreak/>
              <w:t>Педагог- психолог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Воспитатель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lastRenderedPageBreak/>
              <w:t>Тренинг «Связующая нить»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 психолог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 Консультация: «Здоровый малыш» 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Мастер класс по изготовлению пособий на развитие речевого дыхания «Ветерок»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родители, дети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Интегрированные развлечения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в течени</w:t>
            </w:r>
            <w:proofErr w:type="gramStart"/>
            <w:r w:rsidRPr="00D03760">
              <w:rPr>
                <w:sz w:val="24"/>
                <w:szCs w:val="24"/>
              </w:rPr>
              <w:t>и</w:t>
            </w:r>
            <w:proofErr w:type="gramEnd"/>
            <w:r w:rsidRPr="00D0376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дети, родители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Творческая группа педагогов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 xml:space="preserve"> Консультация: «Музыкальная игра в жизни ребенка»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дети, 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Мастер-класс для родителей:</w:t>
            </w:r>
          </w:p>
          <w:p w:rsidR="00D03760" w:rsidRPr="00D03760" w:rsidRDefault="00D03760" w:rsidP="00D0376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«Порисуем вместе с мамой»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родители, дети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Творческая группа педагогов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Мастер класс по изготовлению пособий по развитию речи «</w:t>
            </w:r>
            <w:proofErr w:type="spellStart"/>
            <w:r w:rsidRPr="00D03760">
              <w:rPr>
                <w:sz w:val="24"/>
                <w:szCs w:val="24"/>
              </w:rPr>
              <w:t>Говорушка</w:t>
            </w:r>
            <w:proofErr w:type="spellEnd"/>
            <w:r w:rsidRPr="00D03760">
              <w:rPr>
                <w:sz w:val="24"/>
                <w:szCs w:val="24"/>
              </w:rPr>
              <w:t>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Учитель-логопед</w:t>
            </w:r>
          </w:p>
        </w:tc>
      </w:tr>
      <w:tr w:rsidR="00D03760" w:rsidRPr="00D03760" w:rsidTr="00D03760">
        <w:tc>
          <w:tcPr>
            <w:tcW w:w="439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Круглый стол</w:t>
            </w:r>
          </w:p>
          <w:p w:rsidR="00D03760" w:rsidRPr="00D03760" w:rsidRDefault="00D03760" w:rsidP="00D037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родители, педагоги</w:t>
            </w:r>
          </w:p>
        </w:tc>
        <w:tc>
          <w:tcPr>
            <w:tcW w:w="2659" w:type="dxa"/>
          </w:tcPr>
          <w:p w:rsidR="00D03760" w:rsidRPr="00D03760" w:rsidRDefault="00D03760" w:rsidP="00D03760">
            <w:pPr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Педагоги ДОУ</w:t>
            </w:r>
          </w:p>
        </w:tc>
      </w:tr>
    </w:tbl>
    <w:p w:rsidR="0099063E" w:rsidRPr="00D03760" w:rsidRDefault="0099063E" w:rsidP="009906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63E" w:rsidRDefault="0099063E" w:rsidP="00D03760">
      <w:pPr>
        <w:rPr>
          <w:rFonts w:ascii="Times New Roman" w:hAnsi="Times New Roman" w:cs="Times New Roman"/>
          <w:b/>
          <w:sz w:val="28"/>
          <w:szCs w:val="28"/>
        </w:rPr>
      </w:pPr>
    </w:p>
    <w:p w:rsidR="00C42D88" w:rsidRPr="006C4379" w:rsidRDefault="00C42D88" w:rsidP="006C4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379">
        <w:rPr>
          <w:rFonts w:ascii="Times New Roman" w:hAnsi="Times New Roman" w:cs="Times New Roman"/>
          <w:b/>
          <w:sz w:val="28"/>
          <w:szCs w:val="28"/>
        </w:rPr>
        <w:t>Перспективный план развития работы ЦИПР по внедрению новых технологий</w:t>
      </w:r>
    </w:p>
    <w:tbl>
      <w:tblPr>
        <w:tblStyle w:val="a4"/>
        <w:tblW w:w="0" w:type="auto"/>
        <w:tblLook w:val="04A0"/>
      </w:tblPr>
      <w:tblGrid>
        <w:gridCol w:w="1668"/>
        <w:gridCol w:w="3123"/>
        <w:gridCol w:w="2972"/>
        <w:gridCol w:w="1808"/>
      </w:tblGrid>
      <w:tr w:rsidR="00C42D88" w:rsidTr="006C4379">
        <w:tc>
          <w:tcPr>
            <w:tcW w:w="1668" w:type="dxa"/>
          </w:tcPr>
          <w:p w:rsidR="00C42D88" w:rsidRPr="00D03760" w:rsidRDefault="00C42D88" w:rsidP="009B5AAF">
            <w:pPr>
              <w:jc w:val="both"/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123" w:type="dxa"/>
          </w:tcPr>
          <w:p w:rsidR="00C42D88" w:rsidRPr="00D03760" w:rsidRDefault="00C42D88" w:rsidP="009B5AAF">
            <w:pPr>
              <w:jc w:val="both"/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2" w:type="dxa"/>
          </w:tcPr>
          <w:p w:rsidR="00C42D88" w:rsidRPr="00D03760" w:rsidRDefault="00C42D88" w:rsidP="009B5AAF">
            <w:pPr>
              <w:jc w:val="both"/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C42D88" w:rsidRPr="00D03760" w:rsidRDefault="00C42D88" w:rsidP="009B5AAF">
            <w:pPr>
              <w:jc w:val="both"/>
              <w:rPr>
                <w:b/>
                <w:sz w:val="24"/>
                <w:szCs w:val="24"/>
              </w:rPr>
            </w:pPr>
            <w:r w:rsidRPr="00D03760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C42D88" w:rsidTr="006C4379">
        <w:tc>
          <w:tcPr>
            <w:tcW w:w="166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2020-2021</w:t>
            </w:r>
          </w:p>
        </w:tc>
        <w:tc>
          <w:tcPr>
            <w:tcW w:w="3123" w:type="dxa"/>
          </w:tcPr>
          <w:p w:rsidR="00C42D88" w:rsidRPr="00D03760" w:rsidRDefault="0099063E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Игровая ритмика и танцы « Ай, какие малыши!»</w:t>
            </w:r>
          </w:p>
        </w:tc>
        <w:tc>
          <w:tcPr>
            <w:tcW w:w="2972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0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</w:p>
        </w:tc>
      </w:tr>
      <w:tr w:rsidR="00C42D88" w:rsidTr="006C4379">
        <w:tc>
          <w:tcPr>
            <w:tcW w:w="166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2021-2022</w:t>
            </w:r>
          </w:p>
        </w:tc>
        <w:tc>
          <w:tcPr>
            <w:tcW w:w="3123" w:type="dxa"/>
          </w:tcPr>
          <w:p w:rsidR="00C42D88" w:rsidRPr="00D03760" w:rsidRDefault="0099063E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Фитнес «Мама и малы</w:t>
            </w:r>
            <w:r w:rsidR="007F04B8">
              <w:rPr>
                <w:sz w:val="24"/>
                <w:szCs w:val="24"/>
              </w:rPr>
              <w:t>ш»</w:t>
            </w:r>
          </w:p>
        </w:tc>
        <w:tc>
          <w:tcPr>
            <w:tcW w:w="2972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80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</w:p>
        </w:tc>
      </w:tr>
      <w:tr w:rsidR="00C42D88" w:rsidTr="006C4379">
        <w:trPr>
          <w:trHeight w:val="373"/>
        </w:trPr>
        <w:tc>
          <w:tcPr>
            <w:tcW w:w="166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2020-2023</w:t>
            </w:r>
          </w:p>
        </w:tc>
        <w:tc>
          <w:tcPr>
            <w:tcW w:w="3123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proofErr w:type="spellStart"/>
            <w:r w:rsidRPr="00D03760">
              <w:rPr>
                <w:sz w:val="24"/>
                <w:szCs w:val="24"/>
              </w:rPr>
              <w:t>Онлайн</w:t>
            </w:r>
            <w:proofErr w:type="spellEnd"/>
            <w:r w:rsidRPr="00D03760">
              <w:rPr>
                <w:sz w:val="24"/>
                <w:szCs w:val="24"/>
              </w:rPr>
              <w:t xml:space="preserve"> </w:t>
            </w:r>
            <w:r w:rsidR="0099063E" w:rsidRPr="00D03760">
              <w:rPr>
                <w:sz w:val="24"/>
                <w:szCs w:val="24"/>
              </w:rPr>
              <w:t>(видео)</w:t>
            </w:r>
            <w:r w:rsidR="00711AE2">
              <w:rPr>
                <w:sz w:val="24"/>
                <w:szCs w:val="24"/>
              </w:rPr>
              <w:t xml:space="preserve">- </w:t>
            </w:r>
            <w:r w:rsidRPr="00D03760">
              <w:rPr>
                <w:sz w:val="24"/>
                <w:szCs w:val="24"/>
              </w:rPr>
              <w:t xml:space="preserve">консультирование родителей </w:t>
            </w:r>
            <w:r w:rsidR="006C4379" w:rsidRPr="00D03760">
              <w:rPr>
                <w:sz w:val="24"/>
                <w:szCs w:val="24"/>
              </w:rPr>
              <w:t>(в соответствии с планом)</w:t>
            </w:r>
          </w:p>
        </w:tc>
        <w:tc>
          <w:tcPr>
            <w:tcW w:w="2972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Педагог-психолог, учитель-логопед, старший воспитатель</w:t>
            </w:r>
          </w:p>
        </w:tc>
        <w:tc>
          <w:tcPr>
            <w:tcW w:w="180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</w:p>
        </w:tc>
      </w:tr>
      <w:tr w:rsidR="00C42D88" w:rsidTr="006C4379">
        <w:trPr>
          <w:trHeight w:val="271"/>
        </w:trPr>
        <w:tc>
          <w:tcPr>
            <w:tcW w:w="166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2023-2024</w:t>
            </w:r>
          </w:p>
        </w:tc>
        <w:tc>
          <w:tcPr>
            <w:tcW w:w="3123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Мониторинг, анализ внедрения новых технологий</w:t>
            </w:r>
          </w:p>
        </w:tc>
        <w:tc>
          <w:tcPr>
            <w:tcW w:w="2972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  <w:r w:rsidRPr="00D03760">
              <w:rPr>
                <w:sz w:val="24"/>
                <w:szCs w:val="24"/>
              </w:rPr>
              <w:t>Заведующий, старший воспитатель, творческая группа педагогов</w:t>
            </w:r>
          </w:p>
        </w:tc>
        <w:tc>
          <w:tcPr>
            <w:tcW w:w="1808" w:type="dxa"/>
          </w:tcPr>
          <w:p w:rsidR="00C42D88" w:rsidRPr="00D03760" w:rsidRDefault="00C42D88" w:rsidP="009B5AAF">
            <w:pPr>
              <w:jc w:val="both"/>
              <w:rPr>
                <w:sz w:val="24"/>
                <w:szCs w:val="24"/>
              </w:rPr>
            </w:pPr>
          </w:p>
        </w:tc>
      </w:tr>
    </w:tbl>
    <w:p w:rsidR="00C42D88" w:rsidRDefault="00C42D88" w:rsidP="009B5A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AAF" w:rsidRPr="009B5AAF" w:rsidRDefault="009B5AAF" w:rsidP="009B5A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5AAF" w:rsidRPr="009B5AAF" w:rsidSect="00A8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C41"/>
    <w:multiLevelType w:val="multilevel"/>
    <w:tmpl w:val="5C34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939A9"/>
    <w:multiLevelType w:val="multilevel"/>
    <w:tmpl w:val="7EC6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B12EC"/>
    <w:multiLevelType w:val="multilevel"/>
    <w:tmpl w:val="434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F71DC"/>
    <w:multiLevelType w:val="multilevel"/>
    <w:tmpl w:val="BEB0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470BE"/>
    <w:multiLevelType w:val="multilevel"/>
    <w:tmpl w:val="CC6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84C2C"/>
    <w:multiLevelType w:val="multilevel"/>
    <w:tmpl w:val="E4A8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82863"/>
    <w:multiLevelType w:val="hybridMultilevel"/>
    <w:tmpl w:val="881AB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A4E81"/>
    <w:multiLevelType w:val="multilevel"/>
    <w:tmpl w:val="C96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00A72"/>
    <w:multiLevelType w:val="multilevel"/>
    <w:tmpl w:val="F4C82C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73B52DD"/>
    <w:multiLevelType w:val="hybridMultilevel"/>
    <w:tmpl w:val="4EDEE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507DA0"/>
    <w:multiLevelType w:val="multilevel"/>
    <w:tmpl w:val="8E74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685A83"/>
    <w:multiLevelType w:val="multilevel"/>
    <w:tmpl w:val="1C98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B6566D"/>
    <w:multiLevelType w:val="multilevel"/>
    <w:tmpl w:val="ACE8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0B71F0"/>
    <w:multiLevelType w:val="multilevel"/>
    <w:tmpl w:val="A660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EB52BC"/>
    <w:multiLevelType w:val="hybridMultilevel"/>
    <w:tmpl w:val="6968160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>
    <w:nsid w:val="6C3C148B"/>
    <w:multiLevelType w:val="multilevel"/>
    <w:tmpl w:val="9E5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C3F4A"/>
    <w:multiLevelType w:val="hybridMultilevel"/>
    <w:tmpl w:val="7E4A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F416D"/>
    <w:multiLevelType w:val="multilevel"/>
    <w:tmpl w:val="842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5B2733"/>
    <w:multiLevelType w:val="hybridMultilevel"/>
    <w:tmpl w:val="2BBA0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12"/>
  </w:num>
  <w:num w:numId="8">
    <w:abstractNumId w:val="7"/>
  </w:num>
  <w:num w:numId="9">
    <w:abstractNumId w:val="15"/>
  </w:num>
  <w:num w:numId="10">
    <w:abstractNumId w:val="3"/>
  </w:num>
  <w:num w:numId="11">
    <w:abstractNumId w:val="0"/>
  </w:num>
  <w:num w:numId="12">
    <w:abstractNumId w:val="5"/>
  </w:num>
  <w:num w:numId="13">
    <w:abstractNumId w:val="13"/>
  </w:num>
  <w:num w:numId="14">
    <w:abstractNumId w:val="2"/>
  </w:num>
  <w:num w:numId="15">
    <w:abstractNumId w:val="17"/>
  </w:num>
  <w:num w:numId="16">
    <w:abstractNumId w:val="9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824F3"/>
    <w:rsid w:val="000865C4"/>
    <w:rsid w:val="000B34BE"/>
    <w:rsid w:val="001252EF"/>
    <w:rsid w:val="00176638"/>
    <w:rsid w:val="001B21BD"/>
    <w:rsid w:val="001F22F3"/>
    <w:rsid w:val="002469A9"/>
    <w:rsid w:val="00283326"/>
    <w:rsid w:val="002A6E68"/>
    <w:rsid w:val="002B7999"/>
    <w:rsid w:val="002F2458"/>
    <w:rsid w:val="0033228B"/>
    <w:rsid w:val="003627AC"/>
    <w:rsid w:val="003848B7"/>
    <w:rsid w:val="003856A0"/>
    <w:rsid w:val="0043507F"/>
    <w:rsid w:val="00494433"/>
    <w:rsid w:val="004D1F08"/>
    <w:rsid w:val="005305D7"/>
    <w:rsid w:val="005440CC"/>
    <w:rsid w:val="006C4379"/>
    <w:rsid w:val="00711AE2"/>
    <w:rsid w:val="0071625F"/>
    <w:rsid w:val="00727F91"/>
    <w:rsid w:val="007F04B8"/>
    <w:rsid w:val="008C24C5"/>
    <w:rsid w:val="008C73CD"/>
    <w:rsid w:val="008D6E60"/>
    <w:rsid w:val="008E74CD"/>
    <w:rsid w:val="0090214F"/>
    <w:rsid w:val="00925558"/>
    <w:rsid w:val="00972C04"/>
    <w:rsid w:val="0099063E"/>
    <w:rsid w:val="009A5A0A"/>
    <w:rsid w:val="009B235F"/>
    <w:rsid w:val="009B4550"/>
    <w:rsid w:val="009B5AAF"/>
    <w:rsid w:val="009F572B"/>
    <w:rsid w:val="00A01574"/>
    <w:rsid w:val="00A30E67"/>
    <w:rsid w:val="00A46F7C"/>
    <w:rsid w:val="00A80922"/>
    <w:rsid w:val="00A80C4B"/>
    <w:rsid w:val="00A824F3"/>
    <w:rsid w:val="00BA69C2"/>
    <w:rsid w:val="00BB1D15"/>
    <w:rsid w:val="00BE40EE"/>
    <w:rsid w:val="00BF75B4"/>
    <w:rsid w:val="00C2187C"/>
    <w:rsid w:val="00C42D88"/>
    <w:rsid w:val="00C62C7F"/>
    <w:rsid w:val="00C96DA6"/>
    <w:rsid w:val="00CB6E31"/>
    <w:rsid w:val="00CC47BE"/>
    <w:rsid w:val="00CF2638"/>
    <w:rsid w:val="00D03760"/>
    <w:rsid w:val="00D12164"/>
    <w:rsid w:val="00D67A3C"/>
    <w:rsid w:val="00D70A29"/>
    <w:rsid w:val="00D82B08"/>
    <w:rsid w:val="00DB1255"/>
    <w:rsid w:val="00E618D2"/>
    <w:rsid w:val="00EB7421"/>
    <w:rsid w:val="00EE647A"/>
    <w:rsid w:val="00F22A04"/>
    <w:rsid w:val="00F2749D"/>
    <w:rsid w:val="00F4757E"/>
    <w:rsid w:val="00FC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A3C"/>
    <w:pPr>
      <w:ind w:left="720"/>
      <w:contextualSpacing/>
    </w:pPr>
  </w:style>
  <w:style w:type="table" w:styleId="a4">
    <w:name w:val="Table Grid"/>
    <w:basedOn w:val="a1"/>
    <w:uiPriority w:val="59"/>
    <w:rsid w:val="00C96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E74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11070</Words>
  <Characters>63099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2020-01-14T10:04:00Z</dcterms:created>
  <dcterms:modified xsi:type="dcterms:W3CDTF">2020-05-02T09:21:00Z</dcterms:modified>
</cp:coreProperties>
</file>